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1970" w14:textId="250663CA" w:rsidR="00B8765E" w:rsidRPr="00E54AEF" w:rsidRDefault="00F06348" w:rsidP="00E54AEF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E54AEF">
        <w:rPr>
          <w:rFonts w:ascii="Calibri Light" w:eastAsia="Arial" w:hAnsi="Calibri Light" w:cs="Calibri Light"/>
          <w:b/>
          <w:bCs/>
          <w:color w:val="000000"/>
          <w:sz w:val="28"/>
          <w:szCs w:val="28"/>
        </w:rPr>
        <w:t>Adolescentes do sexo masculino vão</w:t>
      </w:r>
      <w:r w:rsidR="00EF6637">
        <w:rPr>
          <w:rFonts w:ascii="Calibri Light" w:eastAsia="Arial" w:hAnsi="Calibri Light" w:cs="Calibri Light"/>
          <w:b/>
          <w:bCs/>
          <w:color w:val="000000"/>
          <w:sz w:val="28"/>
          <w:szCs w:val="28"/>
        </w:rPr>
        <w:t xml:space="preserve"> três</w:t>
      </w:r>
      <w:r w:rsidRPr="00E54AEF">
        <w:rPr>
          <w:rFonts w:ascii="Calibri Light" w:eastAsia="Arial" w:hAnsi="Calibri Light" w:cs="Calibri Light"/>
          <w:b/>
          <w:bCs/>
          <w:color w:val="000000"/>
          <w:sz w:val="28"/>
          <w:szCs w:val="28"/>
        </w:rPr>
        <w:t xml:space="preserve"> vezes menos ao médico </w:t>
      </w:r>
    </w:p>
    <w:p w14:paraId="668C1971" w14:textId="77777777" w:rsidR="00B8765E" w:rsidRPr="00E54AEF" w:rsidRDefault="00B8765E" w:rsidP="00E54AEF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668C1972" w14:textId="25EB3B8D" w:rsidR="00B8765E" w:rsidRPr="00E54AEF" w:rsidRDefault="00F06348" w:rsidP="00E54AEF">
      <w:pPr>
        <w:spacing w:line="256" w:lineRule="auto"/>
        <w:jc w:val="center"/>
        <w:rPr>
          <w:rFonts w:ascii="Calibri Light" w:hAnsi="Calibri Light" w:cs="Calibri Light"/>
          <w:i/>
          <w:sz w:val="24"/>
          <w:szCs w:val="24"/>
        </w:rPr>
      </w:pPr>
      <w:r w:rsidRPr="00E54AEF">
        <w:rPr>
          <w:rFonts w:ascii="Calibri Light" w:hAnsi="Calibri Light" w:cs="Calibri Light"/>
          <w:i/>
          <w:sz w:val="24"/>
          <w:szCs w:val="24"/>
        </w:rPr>
        <w:t xml:space="preserve">Fatores culturais afastam </w:t>
      </w:r>
      <w:r w:rsidRPr="00E54AEF">
        <w:rPr>
          <w:rFonts w:ascii="Calibri Light" w:hAnsi="Calibri Light" w:cs="Calibri Light"/>
          <w:i/>
          <w:sz w:val="24"/>
          <w:szCs w:val="24"/>
        </w:rPr>
        <w:t>meninos</w:t>
      </w:r>
      <w:r w:rsidR="005B11F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E54AEF">
        <w:rPr>
          <w:rFonts w:ascii="Calibri Light" w:hAnsi="Calibri Light" w:cs="Calibri Light"/>
          <w:i/>
          <w:sz w:val="24"/>
          <w:szCs w:val="24"/>
        </w:rPr>
        <w:t>das consultas com um especialista e aumentam o risco de doenças no início da vida sexual</w:t>
      </w:r>
    </w:p>
    <w:p w14:paraId="668C1973" w14:textId="521127F3" w:rsidR="00B8765E" w:rsidRPr="00E54AEF" w:rsidRDefault="00E54AEF">
      <w:pPr>
        <w:spacing w:line="25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Por </w:t>
      </w:r>
      <w:r w:rsidR="00F06348" w:rsidRPr="00E54AEF">
        <w:rPr>
          <w:rFonts w:ascii="Calibri Light" w:hAnsi="Calibri Light" w:cs="Calibri Light"/>
          <w:i/>
          <w:sz w:val="24"/>
          <w:szCs w:val="24"/>
        </w:rPr>
        <w:t>Priscila Carvalho, da Agência Einstein</w:t>
      </w:r>
    </w:p>
    <w:p w14:paraId="668C1974" w14:textId="62071012" w:rsidR="00B8765E" w:rsidRPr="00E54AEF" w:rsidRDefault="00F06348">
      <w:pPr>
        <w:spacing w:line="256" w:lineRule="auto"/>
        <w:rPr>
          <w:rFonts w:ascii="Calibri Light" w:hAnsi="Calibri Light" w:cs="Calibri Light"/>
          <w:sz w:val="24"/>
          <w:szCs w:val="24"/>
        </w:rPr>
      </w:pPr>
      <w:r w:rsidRPr="00E54AEF">
        <w:rPr>
          <w:rFonts w:ascii="Calibri Light" w:hAnsi="Calibri Light" w:cs="Calibri Light"/>
          <w:sz w:val="24"/>
          <w:szCs w:val="24"/>
        </w:rPr>
        <w:t>Dados</w:t>
      </w:r>
      <w:r w:rsidRPr="00E54AEF">
        <w:rPr>
          <w:rFonts w:ascii="Calibri Light" w:hAnsi="Calibri Light" w:cs="Calibri Light"/>
          <w:sz w:val="24"/>
          <w:szCs w:val="24"/>
        </w:rPr>
        <w:t xml:space="preserve"> </w:t>
      </w:r>
      <w:r w:rsidRPr="00E54AEF">
        <w:rPr>
          <w:rFonts w:ascii="Calibri Light" w:hAnsi="Calibri Light" w:cs="Calibri Light"/>
          <w:sz w:val="24"/>
          <w:szCs w:val="24"/>
        </w:rPr>
        <w:t>d</w:t>
      </w:r>
      <w:r w:rsidRPr="00E54AEF">
        <w:rPr>
          <w:rFonts w:ascii="Calibri Light" w:hAnsi="Calibri Light" w:cs="Calibri Light"/>
          <w:sz w:val="24"/>
          <w:szCs w:val="24"/>
        </w:rPr>
        <w:t xml:space="preserve">o Ministério da Saúde </w:t>
      </w:r>
      <w:r w:rsidRPr="00E54AEF">
        <w:rPr>
          <w:rFonts w:ascii="Calibri Light" w:hAnsi="Calibri Light" w:cs="Calibri Light"/>
          <w:sz w:val="24"/>
          <w:szCs w:val="24"/>
        </w:rPr>
        <w:t>obtido</w:t>
      </w:r>
      <w:r w:rsidRPr="00E54AEF">
        <w:rPr>
          <w:rFonts w:ascii="Calibri Light" w:hAnsi="Calibri Light" w:cs="Calibri Light"/>
          <w:sz w:val="24"/>
          <w:szCs w:val="24"/>
        </w:rPr>
        <w:t>s</w:t>
      </w:r>
      <w:r w:rsidRPr="00E54AEF">
        <w:rPr>
          <w:rFonts w:ascii="Calibri Light" w:hAnsi="Calibri Light" w:cs="Calibri Light"/>
          <w:sz w:val="24"/>
          <w:szCs w:val="24"/>
        </w:rPr>
        <w:t xml:space="preserve"> pela </w:t>
      </w:r>
      <w:r w:rsidRPr="00E54AEF">
        <w:rPr>
          <w:rFonts w:ascii="Calibri Light" w:hAnsi="Calibri Light" w:cs="Calibri Light"/>
          <w:sz w:val="24"/>
          <w:szCs w:val="24"/>
        </w:rPr>
        <w:t>Sociedade Brasileira de Urologia</w:t>
      </w:r>
      <w:r w:rsidRPr="00E54AEF">
        <w:rPr>
          <w:rFonts w:ascii="Calibri Light" w:hAnsi="Calibri Light" w:cs="Calibri Light"/>
          <w:sz w:val="24"/>
          <w:szCs w:val="24"/>
        </w:rPr>
        <w:t xml:space="preserve"> (SBU</w:t>
      </w:r>
      <w:r w:rsidRPr="00E54AEF">
        <w:rPr>
          <w:rFonts w:ascii="Calibri Light" w:hAnsi="Calibri Light" w:cs="Calibri Light"/>
          <w:sz w:val="24"/>
          <w:szCs w:val="24"/>
        </w:rPr>
        <w:t>) mostr</w:t>
      </w:r>
      <w:r w:rsidRPr="00E54AEF">
        <w:rPr>
          <w:rFonts w:ascii="Calibri Light" w:hAnsi="Calibri Light" w:cs="Calibri Light"/>
          <w:sz w:val="24"/>
          <w:szCs w:val="24"/>
        </w:rPr>
        <w:t>am</w:t>
      </w:r>
      <w:r w:rsidRPr="00E54AEF">
        <w:rPr>
          <w:rFonts w:ascii="Calibri Light" w:hAnsi="Calibri Light" w:cs="Calibri Light"/>
          <w:sz w:val="24"/>
          <w:szCs w:val="24"/>
        </w:rPr>
        <w:t xml:space="preserve"> que menin</w:t>
      </w:r>
      <w:r w:rsidRPr="00E54AEF">
        <w:rPr>
          <w:rFonts w:ascii="Calibri Light" w:hAnsi="Calibri Light" w:cs="Calibri Light"/>
          <w:sz w:val="24"/>
          <w:szCs w:val="24"/>
        </w:rPr>
        <w:t>os</w:t>
      </w:r>
      <w:r w:rsidRPr="00E54AEF">
        <w:rPr>
          <w:rFonts w:ascii="Calibri Light" w:hAnsi="Calibri Light" w:cs="Calibri Light"/>
          <w:sz w:val="24"/>
          <w:szCs w:val="24"/>
        </w:rPr>
        <w:t xml:space="preserve"> </w:t>
      </w:r>
      <w:r w:rsidRPr="00E54AEF">
        <w:rPr>
          <w:rFonts w:ascii="Calibri Light" w:hAnsi="Calibri Light" w:cs="Calibri Light"/>
          <w:sz w:val="24"/>
          <w:szCs w:val="24"/>
        </w:rPr>
        <w:t>procuram m</w:t>
      </w:r>
      <w:r w:rsidRPr="00E54AEF">
        <w:rPr>
          <w:rFonts w:ascii="Calibri Light" w:hAnsi="Calibri Light" w:cs="Calibri Light"/>
          <w:sz w:val="24"/>
          <w:szCs w:val="24"/>
        </w:rPr>
        <w:t>enos</w:t>
      </w:r>
      <w:r w:rsidRPr="00E54AEF">
        <w:rPr>
          <w:rFonts w:ascii="Calibri Light" w:hAnsi="Calibri Light" w:cs="Calibri Light"/>
          <w:sz w:val="24"/>
          <w:szCs w:val="24"/>
        </w:rPr>
        <w:t xml:space="preserve"> o médico</w:t>
      </w:r>
      <w:r w:rsidRPr="00E54AEF">
        <w:rPr>
          <w:rFonts w:ascii="Calibri Light" w:hAnsi="Calibri Light" w:cs="Calibri Light"/>
          <w:sz w:val="24"/>
          <w:szCs w:val="24"/>
        </w:rPr>
        <w:t xml:space="preserve">. </w:t>
      </w:r>
      <w:r w:rsidR="0047201A">
        <w:rPr>
          <w:rFonts w:ascii="Calibri Light" w:hAnsi="Calibri Light" w:cs="Calibri Light"/>
          <w:sz w:val="24"/>
          <w:szCs w:val="24"/>
        </w:rPr>
        <w:t>Em 2020, o</w:t>
      </w:r>
      <w:r w:rsidRPr="00E54AEF">
        <w:rPr>
          <w:rFonts w:ascii="Calibri Light" w:hAnsi="Calibri Light" w:cs="Calibri Light"/>
          <w:sz w:val="24"/>
          <w:szCs w:val="24"/>
        </w:rPr>
        <w:t xml:space="preserve"> acesso d</w:t>
      </w:r>
      <w:r w:rsidRPr="00E54AEF">
        <w:rPr>
          <w:rFonts w:ascii="Calibri Light" w:hAnsi="Calibri Light" w:cs="Calibri Light"/>
          <w:sz w:val="24"/>
          <w:szCs w:val="24"/>
        </w:rPr>
        <w:t>os</w:t>
      </w:r>
      <w:r w:rsidRPr="00E54AEF">
        <w:rPr>
          <w:rFonts w:ascii="Calibri Light" w:hAnsi="Calibri Light" w:cs="Calibri Light"/>
          <w:sz w:val="24"/>
          <w:szCs w:val="24"/>
        </w:rPr>
        <w:t xml:space="preserve"> jovens</w:t>
      </w:r>
      <w:r w:rsidR="002D6ED1">
        <w:rPr>
          <w:rFonts w:ascii="Calibri Light" w:hAnsi="Calibri Light" w:cs="Calibri Light"/>
          <w:sz w:val="24"/>
          <w:szCs w:val="24"/>
        </w:rPr>
        <w:t xml:space="preserve"> do sexo masculino</w:t>
      </w:r>
      <w:r w:rsidRPr="00E54AEF">
        <w:rPr>
          <w:rFonts w:ascii="Calibri Light" w:hAnsi="Calibri Light" w:cs="Calibri Light"/>
          <w:sz w:val="24"/>
          <w:szCs w:val="24"/>
        </w:rPr>
        <w:t xml:space="preserve"> entre 16 e 19 anos ao Sistema Único de Saúde (SUS) foi três vezes </w:t>
      </w:r>
      <w:r w:rsidRPr="00E54AEF">
        <w:rPr>
          <w:rFonts w:ascii="Calibri Light" w:hAnsi="Calibri Light" w:cs="Calibri Light"/>
          <w:sz w:val="24"/>
          <w:szCs w:val="24"/>
        </w:rPr>
        <w:t>menor</w:t>
      </w:r>
      <w:r w:rsidR="0047201A">
        <w:rPr>
          <w:rFonts w:ascii="Calibri Light" w:hAnsi="Calibri Light" w:cs="Calibri Light"/>
          <w:sz w:val="24"/>
          <w:szCs w:val="24"/>
        </w:rPr>
        <w:t>, em comparação</w:t>
      </w:r>
      <w:r w:rsidRPr="00E54AEF">
        <w:rPr>
          <w:rFonts w:ascii="Calibri Light" w:hAnsi="Calibri Light" w:cs="Calibri Light"/>
          <w:sz w:val="24"/>
          <w:szCs w:val="24"/>
        </w:rPr>
        <w:t xml:space="preserve"> </w:t>
      </w:r>
      <w:r w:rsidR="0047201A">
        <w:rPr>
          <w:rFonts w:ascii="Calibri Light" w:hAnsi="Calibri Light" w:cs="Calibri Light"/>
          <w:sz w:val="24"/>
          <w:szCs w:val="24"/>
        </w:rPr>
        <w:t>com as meninas</w:t>
      </w:r>
      <w:r w:rsidRPr="00E54AEF">
        <w:rPr>
          <w:rFonts w:ascii="Calibri Light" w:hAnsi="Calibri Light" w:cs="Calibri Light"/>
          <w:sz w:val="24"/>
          <w:szCs w:val="24"/>
        </w:rPr>
        <w:t>. Foram</w:t>
      </w:r>
      <w:r w:rsidRPr="00E54AEF">
        <w:rPr>
          <w:rFonts w:ascii="Calibri Light" w:hAnsi="Calibri Light" w:cs="Calibri Light"/>
          <w:sz w:val="24"/>
          <w:szCs w:val="24"/>
        </w:rPr>
        <w:t xml:space="preserve"> </w:t>
      </w:r>
      <w:r w:rsidRPr="00E54AEF">
        <w:rPr>
          <w:rFonts w:ascii="Calibri Light" w:hAnsi="Calibri Light" w:cs="Calibri Light"/>
          <w:sz w:val="24"/>
          <w:szCs w:val="24"/>
        </w:rPr>
        <w:t>2,1 milhões de ga</w:t>
      </w:r>
      <w:r w:rsidRPr="00E54AEF">
        <w:rPr>
          <w:rFonts w:ascii="Calibri Light" w:hAnsi="Calibri Light" w:cs="Calibri Light"/>
          <w:sz w:val="24"/>
          <w:szCs w:val="24"/>
        </w:rPr>
        <w:t xml:space="preserve">rotos atendidos no ano passado na rede pública, ante </w:t>
      </w:r>
      <w:r w:rsidRPr="00E54AEF">
        <w:rPr>
          <w:rFonts w:ascii="Calibri Light" w:hAnsi="Calibri Light" w:cs="Calibri Light"/>
          <w:sz w:val="24"/>
          <w:szCs w:val="24"/>
        </w:rPr>
        <w:t xml:space="preserve">6,9 milhões de </w:t>
      </w:r>
      <w:r w:rsidRPr="00E54AEF">
        <w:rPr>
          <w:rFonts w:ascii="Calibri Light" w:hAnsi="Calibri Light" w:cs="Calibri Light"/>
          <w:sz w:val="24"/>
          <w:szCs w:val="24"/>
        </w:rPr>
        <w:t>garotas.</w:t>
      </w:r>
    </w:p>
    <w:p w14:paraId="668C1975" w14:textId="1EF8D04A" w:rsidR="00B8765E" w:rsidRPr="00E54AEF" w:rsidRDefault="008852E4">
      <w:pPr>
        <w:spacing w:line="25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Entre outros motivos, o</w:t>
      </w:r>
      <w:r w:rsidR="00F06348" w:rsidRPr="00E54AEF">
        <w:rPr>
          <w:rFonts w:ascii="Calibri Light" w:hAnsi="Calibri Light" w:cs="Calibri Light"/>
          <w:sz w:val="24"/>
          <w:szCs w:val="24"/>
        </w:rPr>
        <w:t xml:space="preserve"> número </w:t>
      </w:r>
      <w:r w:rsidR="00F06348" w:rsidRPr="00E54AEF">
        <w:rPr>
          <w:rFonts w:ascii="Calibri Light" w:hAnsi="Calibri Light" w:cs="Calibri Light"/>
          <w:sz w:val="24"/>
          <w:szCs w:val="24"/>
        </w:rPr>
        <w:t>preocupa os médicos</w:t>
      </w:r>
      <w:r w:rsidR="00F06348" w:rsidRPr="00E54AEF">
        <w:rPr>
          <w:rFonts w:ascii="Calibri Light" w:hAnsi="Calibri Light" w:cs="Calibri Light"/>
          <w:sz w:val="24"/>
          <w:szCs w:val="24"/>
        </w:rPr>
        <w:t xml:space="preserve"> </w:t>
      </w:r>
      <w:r w:rsidR="00301DCE">
        <w:rPr>
          <w:rFonts w:ascii="Calibri Light" w:hAnsi="Calibri Light" w:cs="Calibri Light"/>
          <w:sz w:val="24"/>
          <w:szCs w:val="24"/>
        </w:rPr>
        <w:t>porque, nessa faixa etária</w:t>
      </w:r>
      <w:r w:rsidR="00F06348" w:rsidRPr="00E54AEF">
        <w:rPr>
          <w:rFonts w:ascii="Calibri Light" w:hAnsi="Calibri Light" w:cs="Calibri Light"/>
          <w:sz w:val="24"/>
          <w:szCs w:val="24"/>
        </w:rPr>
        <w:t>,</w:t>
      </w:r>
      <w:r w:rsidR="00F06348" w:rsidRPr="00E54AEF">
        <w:rPr>
          <w:rFonts w:ascii="Calibri Light" w:hAnsi="Calibri Light" w:cs="Calibri Light"/>
          <w:sz w:val="24"/>
          <w:szCs w:val="24"/>
        </w:rPr>
        <w:t xml:space="preserve"> </w:t>
      </w:r>
      <w:r w:rsidR="00F06348" w:rsidRPr="00E54AEF">
        <w:rPr>
          <w:rFonts w:ascii="Calibri Light" w:hAnsi="Calibri Light" w:cs="Calibri Light"/>
          <w:sz w:val="24"/>
          <w:szCs w:val="24"/>
        </w:rPr>
        <w:t xml:space="preserve">os jovens deveriam </w:t>
      </w:r>
      <w:r w:rsidR="00F06348" w:rsidRPr="00E54AEF">
        <w:rPr>
          <w:rFonts w:ascii="Calibri Light" w:hAnsi="Calibri Light" w:cs="Calibri Light"/>
          <w:sz w:val="24"/>
          <w:szCs w:val="24"/>
        </w:rPr>
        <w:t xml:space="preserve">iniciar um acompanhamento especializado para ter </w:t>
      </w:r>
      <w:r w:rsidR="00301DCE">
        <w:rPr>
          <w:rFonts w:ascii="Calibri Light" w:hAnsi="Calibri Light" w:cs="Calibri Light"/>
          <w:sz w:val="24"/>
          <w:szCs w:val="24"/>
        </w:rPr>
        <w:t xml:space="preserve">mais </w:t>
      </w:r>
      <w:r w:rsidR="00F06348" w:rsidRPr="00E54AEF">
        <w:rPr>
          <w:rFonts w:ascii="Calibri Light" w:hAnsi="Calibri Light" w:cs="Calibri Light"/>
          <w:sz w:val="24"/>
          <w:szCs w:val="24"/>
        </w:rPr>
        <w:t>acesso a informações sobre</w:t>
      </w:r>
      <w:r w:rsidR="00F06348" w:rsidRPr="00E54AEF">
        <w:rPr>
          <w:rFonts w:ascii="Calibri Light" w:hAnsi="Calibri Light" w:cs="Calibri Light"/>
          <w:sz w:val="24"/>
          <w:szCs w:val="24"/>
        </w:rPr>
        <w:t xml:space="preserve"> infecçõe</w:t>
      </w:r>
      <w:r w:rsidR="00F06348" w:rsidRPr="00E54AEF">
        <w:rPr>
          <w:rFonts w:ascii="Calibri Light" w:hAnsi="Calibri Light" w:cs="Calibri Light"/>
          <w:sz w:val="24"/>
          <w:szCs w:val="24"/>
        </w:rPr>
        <w:t>s sexualmente transmissíveis (ISTs), gravidez precoce, doenças que afetam a fertilidade</w:t>
      </w:r>
      <w:r w:rsidR="00301DCE">
        <w:rPr>
          <w:rFonts w:ascii="Calibri Light" w:hAnsi="Calibri Light" w:cs="Calibri Light"/>
          <w:sz w:val="24"/>
          <w:szCs w:val="24"/>
        </w:rPr>
        <w:t xml:space="preserve"> etc</w:t>
      </w:r>
      <w:r w:rsidR="00F06348" w:rsidRPr="00E54AEF">
        <w:rPr>
          <w:rFonts w:ascii="Calibri Light" w:hAnsi="Calibri Light" w:cs="Calibri Light"/>
          <w:sz w:val="24"/>
          <w:szCs w:val="24"/>
        </w:rPr>
        <w:t>.</w:t>
      </w:r>
      <w:r w:rsidR="00F06348" w:rsidRPr="00E54AEF">
        <w:rPr>
          <w:rFonts w:ascii="Calibri Light" w:hAnsi="Calibri Light" w:cs="Calibri Light"/>
          <w:sz w:val="24"/>
          <w:szCs w:val="24"/>
        </w:rPr>
        <w:t xml:space="preserve"> </w:t>
      </w:r>
    </w:p>
    <w:p w14:paraId="668C1976" w14:textId="4A5B7C87" w:rsidR="00B8765E" w:rsidRPr="00E54AEF" w:rsidRDefault="00F06348">
      <w:pPr>
        <w:spacing w:line="256" w:lineRule="auto"/>
        <w:rPr>
          <w:rFonts w:ascii="Calibri Light" w:hAnsi="Calibri Light" w:cs="Calibri Light"/>
          <w:sz w:val="24"/>
          <w:szCs w:val="24"/>
        </w:rPr>
      </w:pPr>
      <w:r w:rsidRPr="00E54AEF">
        <w:rPr>
          <w:rFonts w:ascii="Calibri Light" w:hAnsi="Calibri Light" w:cs="Calibri Light"/>
          <w:sz w:val="24"/>
          <w:szCs w:val="24"/>
        </w:rPr>
        <w:t xml:space="preserve">De acordo com a SBU, </w:t>
      </w:r>
      <w:r w:rsidRPr="00E54AEF">
        <w:rPr>
          <w:rFonts w:ascii="Calibri Light" w:hAnsi="Calibri Light" w:cs="Calibri Light"/>
          <w:sz w:val="24"/>
          <w:szCs w:val="24"/>
        </w:rPr>
        <w:t>e</w:t>
      </w:r>
      <w:r w:rsidRPr="00E54AEF">
        <w:rPr>
          <w:rFonts w:ascii="Calibri Light" w:hAnsi="Calibri Light" w:cs="Calibri Light"/>
          <w:sz w:val="24"/>
          <w:szCs w:val="24"/>
        </w:rPr>
        <w:t>ssa diferença entre os gêneros na busca por consultas de rotina se deve, principalmente, a fatores culturais. “Uma das</w:t>
      </w:r>
      <w:r w:rsidRPr="00E54AEF">
        <w:rPr>
          <w:rFonts w:ascii="Calibri Light" w:hAnsi="Calibri Light" w:cs="Calibri Light"/>
          <w:sz w:val="24"/>
          <w:szCs w:val="24"/>
        </w:rPr>
        <w:t> principais explicações é o preconceito de considerar o sexo masculino como mais forte e de erroneamente assumir a existência da autossuf</w:t>
      </w:r>
      <w:r w:rsidRPr="00E54AEF">
        <w:rPr>
          <w:rFonts w:ascii="Calibri Light" w:hAnsi="Calibri Light" w:cs="Calibri Light"/>
          <w:sz w:val="24"/>
          <w:szCs w:val="24"/>
        </w:rPr>
        <w:t xml:space="preserve">iciência no cuidado da própria saúde do adolescente masculino”, explica Daniel Suslik Zylbersztejn, urologista e titular da </w:t>
      </w:r>
      <w:r w:rsidRPr="00E54AEF">
        <w:rPr>
          <w:rFonts w:ascii="Calibri Light" w:hAnsi="Calibri Light" w:cs="Calibri Light"/>
          <w:sz w:val="24"/>
          <w:szCs w:val="24"/>
        </w:rPr>
        <w:t>entidade.</w:t>
      </w:r>
      <w:r w:rsidRPr="00E54AEF">
        <w:rPr>
          <w:rFonts w:ascii="Calibri Light" w:hAnsi="Calibri Light" w:cs="Calibri Light"/>
          <w:sz w:val="24"/>
          <w:szCs w:val="24"/>
        </w:rPr>
        <w:t xml:space="preserve"> </w:t>
      </w:r>
    </w:p>
    <w:p w14:paraId="204D7700" w14:textId="77777777" w:rsidR="00766B7C" w:rsidRDefault="00F06348">
      <w:pPr>
        <w:spacing w:line="256" w:lineRule="auto"/>
        <w:rPr>
          <w:rFonts w:ascii="Calibri Light" w:hAnsi="Calibri Light" w:cs="Calibri Light"/>
          <w:sz w:val="24"/>
          <w:szCs w:val="24"/>
        </w:rPr>
      </w:pPr>
      <w:r w:rsidRPr="00E54AEF">
        <w:rPr>
          <w:rFonts w:ascii="Calibri Light" w:hAnsi="Calibri Light" w:cs="Calibri Light"/>
          <w:sz w:val="24"/>
          <w:szCs w:val="24"/>
        </w:rPr>
        <w:t>Esse preconceito</w:t>
      </w:r>
      <w:r w:rsidRPr="00E54AEF">
        <w:rPr>
          <w:rFonts w:ascii="Calibri Light" w:hAnsi="Calibri Light" w:cs="Calibri Light"/>
          <w:sz w:val="24"/>
          <w:szCs w:val="24"/>
        </w:rPr>
        <w:t xml:space="preserve"> </w:t>
      </w:r>
      <w:r w:rsidRPr="00E54AEF">
        <w:rPr>
          <w:rFonts w:ascii="Calibri Light" w:hAnsi="Calibri Light" w:cs="Calibri Light"/>
          <w:sz w:val="24"/>
          <w:szCs w:val="24"/>
        </w:rPr>
        <w:t xml:space="preserve">faz </w:t>
      </w:r>
      <w:r w:rsidRPr="00E54AEF">
        <w:rPr>
          <w:rFonts w:ascii="Calibri Light" w:hAnsi="Calibri Light" w:cs="Calibri Light"/>
          <w:sz w:val="24"/>
          <w:szCs w:val="24"/>
        </w:rPr>
        <w:t xml:space="preserve">o jovem </w:t>
      </w:r>
      <w:r w:rsidRPr="00E54AEF">
        <w:rPr>
          <w:rFonts w:ascii="Calibri Light" w:hAnsi="Calibri Light" w:cs="Calibri Light"/>
          <w:sz w:val="24"/>
          <w:szCs w:val="24"/>
        </w:rPr>
        <w:t>crescer</w:t>
      </w:r>
      <w:r w:rsidRPr="00E54AEF">
        <w:rPr>
          <w:rFonts w:ascii="Calibri Light" w:hAnsi="Calibri Light" w:cs="Calibri Light"/>
          <w:sz w:val="24"/>
          <w:szCs w:val="24"/>
        </w:rPr>
        <w:t xml:space="preserve"> buscando informações </w:t>
      </w:r>
      <w:r w:rsidRPr="00E54AEF">
        <w:rPr>
          <w:rFonts w:ascii="Calibri Light" w:hAnsi="Calibri Light" w:cs="Calibri Light"/>
          <w:sz w:val="24"/>
          <w:szCs w:val="24"/>
        </w:rPr>
        <w:t xml:space="preserve">sobre saúde somente com amigos ou na internet, </w:t>
      </w:r>
      <w:r w:rsidRPr="00E54AEF">
        <w:rPr>
          <w:rFonts w:ascii="Calibri Light" w:hAnsi="Calibri Light" w:cs="Calibri Light"/>
          <w:sz w:val="24"/>
          <w:szCs w:val="24"/>
        </w:rPr>
        <w:t xml:space="preserve">e não </w:t>
      </w:r>
      <w:r w:rsidRPr="00E54AEF">
        <w:rPr>
          <w:rFonts w:ascii="Calibri Light" w:hAnsi="Calibri Light" w:cs="Calibri Light"/>
          <w:sz w:val="24"/>
          <w:szCs w:val="24"/>
        </w:rPr>
        <w:t xml:space="preserve">com um profissional médico habilitado. </w:t>
      </w:r>
      <w:r w:rsidRPr="00E54AEF">
        <w:rPr>
          <w:rFonts w:ascii="Calibri Light" w:hAnsi="Calibri Light" w:cs="Calibri Light"/>
          <w:sz w:val="24"/>
          <w:szCs w:val="24"/>
        </w:rPr>
        <w:t>“</w:t>
      </w:r>
      <w:r w:rsidRPr="00E54AEF">
        <w:rPr>
          <w:rFonts w:ascii="Calibri Light" w:hAnsi="Calibri Light" w:cs="Calibri Light"/>
          <w:sz w:val="24"/>
          <w:szCs w:val="24"/>
        </w:rPr>
        <w:t>Não</w:t>
      </w:r>
      <w:r w:rsidRPr="00E54AEF">
        <w:rPr>
          <w:rFonts w:ascii="Calibri Light" w:hAnsi="Calibri Light" w:cs="Calibri Light"/>
          <w:sz w:val="24"/>
          <w:szCs w:val="24"/>
        </w:rPr>
        <w:t xml:space="preserve"> ir ao médico de forma regular</w:t>
      </w:r>
      <w:r w:rsidR="00EB4242">
        <w:rPr>
          <w:rFonts w:ascii="Calibri Light" w:hAnsi="Calibri Light" w:cs="Calibri Light"/>
          <w:sz w:val="24"/>
          <w:szCs w:val="24"/>
        </w:rPr>
        <w:t xml:space="preserve"> </w:t>
      </w:r>
      <w:r w:rsidRPr="00E54AEF">
        <w:rPr>
          <w:rFonts w:ascii="Calibri Light" w:hAnsi="Calibri Light" w:cs="Calibri Light"/>
          <w:sz w:val="24"/>
          <w:szCs w:val="24"/>
        </w:rPr>
        <w:t>dificulta a aquisição do hábito de saúde</w:t>
      </w:r>
      <w:r w:rsidRPr="00E54AEF">
        <w:rPr>
          <w:rFonts w:ascii="Calibri Light" w:hAnsi="Calibri Light" w:cs="Calibri Light"/>
          <w:sz w:val="24"/>
          <w:szCs w:val="24"/>
        </w:rPr>
        <w:t>”, destaca o médico, que também é idealizador e coordenador da Campanha de Conscientização da Saúde do Adolescente Masculino #VemProUro.</w:t>
      </w:r>
      <w:r w:rsidR="006E140C">
        <w:rPr>
          <w:rFonts w:ascii="Calibri Light" w:hAnsi="Calibri Light" w:cs="Calibri Light"/>
          <w:sz w:val="24"/>
          <w:szCs w:val="24"/>
        </w:rPr>
        <w:t xml:space="preserve"> </w:t>
      </w:r>
    </w:p>
    <w:p w14:paraId="4F033908" w14:textId="45EC414B" w:rsidR="006E140C" w:rsidRDefault="006E140C">
      <w:pPr>
        <w:spacing w:line="25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Segundo ele, muitos homens só começam a ir ao médico </w:t>
      </w:r>
      <w:r w:rsidR="00766B7C">
        <w:rPr>
          <w:rFonts w:ascii="Calibri Light" w:hAnsi="Calibri Light" w:cs="Calibri Light"/>
          <w:sz w:val="24"/>
          <w:szCs w:val="24"/>
        </w:rPr>
        <w:t xml:space="preserve">com frequência </w:t>
      </w:r>
      <w:r>
        <w:rPr>
          <w:rFonts w:ascii="Calibri Light" w:hAnsi="Calibri Light" w:cs="Calibri Light"/>
          <w:sz w:val="24"/>
          <w:szCs w:val="24"/>
        </w:rPr>
        <w:t xml:space="preserve">por volta dos 45 anos, </w:t>
      </w:r>
      <w:r w:rsidR="003D5790">
        <w:rPr>
          <w:rFonts w:ascii="Calibri Light" w:hAnsi="Calibri Light" w:cs="Calibri Light"/>
          <w:sz w:val="24"/>
          <w:szCs w:val="24"/>
        </w:rPr>
        <w:t>para acompanharem a saúde da próstata mais de perto.</w:t>
      </w:r>
    </w:p>
    <w:p w14:paraId="668C1979" w14:textId="3CD252D1" w:rsidR="00B8765E" w:rsidRPr="003D5790" w:rsidRDefault="00F06348">
      <w:pPr>
        <w:spacing w:line="256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Vacinação</w:t>
      </w:r>
      <w:bookmarkStart w:id="0" w:name="_GoBack"/>
      <w:bookmarkEnd w:id="0"/>
      <w:r w:rsidRPr="003D5790">
        <w:rPr>
          <w:rFonts w:ascii="Calibri Light" w:hAnsi="Calibri Light" w:cs="Calibri Light"/>
          <w:b/>
          <w:bCs/>
          <w:sz w:val="24"/>
          <w:szCs w:val="24"/>
        </w:rPr>
        <w:t xml:space="preserve"> contra HPV também é menor entre meninos</w:t>
      </w:r>
    </w:p>
    <w:p w14:paraId="668C197A" w14:textId="07A9CF27" w:rsidR="00B8765E" w:rsidRPr="00E54AEF" w:rsidRDefault="00F06348">
      <w:pPr>
        <w:spacing w:line="256" w:lineRule="auto"/>
        <w:rPr>
          <w:rFonts w:ascii="Calibri Light" w:hAnsi="Calibri Light" w:cs="Calibri Light"/>
          <w:sz w:val="24"/>
          <w:szCs w:val="24"/>
        </w:rPr>
      </w:pPr>
      <w:r w:rsidRPr="00E54AEF">
        <w:rPr>
          <w:rFonts w:ascii="Calibri Light" w:hAnsi="Calibri Light" w:cs="Calibri Light"/>
          <w:sz w:val="24"/>
          <w:szCs w:val="24"/>
        </w:rPr>
        <w:t>Uma</w:t>
      </w:r>
      <w:r w:rsidRPr="00E54AEF">
        <w:rPr>
          <w:rFonts w:ascii="Calibri Light" w:hAnsi="Calibri Light" w:cs="Calibri Light"/>
          <w:sz w:val="24"/>
          <w:szCs w:val="24"/>
        </w:rPr>
        <w:t xml:space="preserve"> pesquisa realizada pela SBU</w:t>
      </w:r>
      <w:r w:rsidRPr="00E54AEF">
        <w:rPr>
          <w:rFonts w:ascii="Calibri Light" w:hAnsi="Calibri Light" w:cs="Calibri Light"/>
          <w:sz w:val="24"/>
          <w:szCs w:val="24"/>
        </w:rPr>
        <w:t xml:space="preserve"> constatou</w:t>
      </w:r>
      <w:r w:rsidRPr="00E54AEF">
        <w:rPr>
          <w:rFonts w:ascii="Calibri Light" w:hAnsi="Calibri Light" w:cs="Calibri Light"/>
          <w:sz w:val="24"/>
          <w:szCs w:val="24"/>
        </w:rPr>
        <w:t xml:space="preserve"> que 44% </w:t>
      </w:r>
      <w:r w:rsidRPr="00E54AEF">
        <w:rPr>
          <w:rFonts w:ascii="Calibri Light" w:hAnsi="Calibri Light" w:cs="Calibri Light"/>
          <w:sz w:val="24"/>
          <w:szCs w:val="24"/>
        </w:rPr>
        <w:t>dos adolescentes não usaram preservativo na primeira relação sexual</w:t>
      </w:r>
      <w:r w:rsidRPr="00E54AEF">
        <w:rPr>
          <w:rFonts w:ascii="Calibri Light" w:hAnsi="Calibri Light" w:cs="Calibri Light"/>
          <w:sz w:val="24"/>
          <w:szCs w:val="24"/>
        </w:rPr>
        <w:t xml:space="preserve"> e que 35% dos entrevistados</w:t>
      </w:r>
      <w:r w:rsidRPr="00E54AEF">
        <w:rPr>
          <w:rFonts w:ascii="Calibri Light" w:hAnsi="Calibri Light" w:cs="Calibri Light"/>
          <w:sz w:val="24"/>
          <w:szCs w:val="24"/>
        </w:rPr>
        <w:t xml:space="preserve"> </w:t>
      </w:r>
      <w:r w:rsidR="00AE7EC9">
        <w:rPr>
          <w:rFonts w:ascii="Calibri Light" w:hAnsi="Calibri Light" w:cs="Calibri Light"/>
          <w:sz w:val="24"/>
          <w:szCs w:val="24"/>
        </w:rPr>
        <w:t>só</w:t>
      </w:r>
      <w:r w:rsidRPr="00E54AEF">
        <w:rPr>
          <w:rFonts w:ascii="Calibri Light" w:hAnsi="Calibri Light" w:cs="Calibri Light"/>
          <w:sz w:val="24"/>
          <w:szCs w:val="24"/>
        </w:rPr>
        <w:t xml:space="preserve"> </w:t>
      </w:r>
      <w:r w:rsidR="00AE7EC9">
        <w:rPr>
          <w:rFonts w:ascii="Calibri Light" w:hAnsi="Calibri Light" w:cs="Calibri Light"/>
          <w:sz w:val="24"/>
          <w:szCs w:val="24"/>
        </w:rPr>
        <w:t xml:space="preserve">se protegem </w:t>
      </w:r>
      <w:r w:rsidRPr="00E54AEF">
        <w:rPr>
          <w:rFonts w:ascii="Calibri Light" w:hAnsi="Calibri Light" w:cs="Calibri Light"/>
          <w:sz w:val="24"/>
          <w:szCs w:val="24"/>
        </w:rPr>
        <w:t>raramente ou nunca</w:t>
      </w:r>
      <w:r w:rsidRPr="00E54AEF">
        <w:rPr>
          <w:rFonts w:ascii="Calibri Light" w:hAnsi="Calibri Light" w:cs="Calibri Light"/>
          <w:sz w:val="24"/>
          <w:szCs w:val="24"/>
        </w:rPr>
        <w:t>.</w:t>
      </w:r>
      <w:r w:rsidRPr="00E54AEF">
        <w:rPr>
          <w:rFonts w:ascii="Calibri Light" w:hAnsi="Calibri Light" w:cs="Calibri Light"/>
          <w:sz w:val="24"/>
          <w:szCs w:val="24"/>
        </w:rPr>
        <w:t xml:space="preserve"> </w:t>
      </w:r>
    </w:p>
    <w:p w14:paraId="668C197B" w14:textId="0036DA66" w:rsidR="00B8765E" w:rsidRPr="00E54AEF" w:rsidRDefault="00F06348">
      <w:pPr>
        <w:spacing w:line="256" w:lineRule="auto"/>
        <w:rPr>
          <w:rFonts w:ascii="Calibri Light" w:hAnsi="Calibri Light" w:cs="Calibri Light"/>
          <w:sz w:val="24"/>
          <w:szCs w:val="24"/>
        </w:rPr>
      </w:pPr>
      <w:r w:rsidRPr="00E54AEF">
        <w:rPr>
          <w:rFonts w:ascii="Calibri Light" w:hAnsi="Calibri Light" w:cs="Calibri Light"/>
          <w:sz w:val="24"/>
          <w:szCs w:val="24"/>
        </w:rPr>
        <w:t xml:space="preserve">Os adolescentes do sexo masculino também aderiram menos à vacinação contra o </w:t>
      </w:r>
      <w:r w:rsidRPr="00E54AEF">
        <w:rPr>
          <w:rFonts w:ascii="Calibri Light" w:hAnsi="Calibri Light" w:cs="Calibri Light"/>
          <w:sz w:val="24"/>
          <w:szCs w:val="24"/>
        </w:rPr>
        <w:t>HPV</w:t>
      </w:r>
      <w:r w:rsidRPr="00E54AEF">
        <w:rPr>
          <w:rFonts w:ascii="Calibri Light" w:hAnsi="Calibri Light" w:cs="Calibri Light"/>
          <w:sz w:val="24"/>
          <w:szCs w:val="24"/>
        </w:rPr>
        <w:t xml:space="preserve">, </w:t>
      </w:r>
      <w:r w:rsidRPr="00E54AEF">
        <w:rPr>
          <w:rFonts w:ascii="Calibri Light" w:hAnsi="Calibri Light" w:cs="Calibri Light"/>
          <w:sz w:val="24"/>
          <w:szCs w:val="24"/>
        </w:rPr>
        <w:t>vírus associado à ocorrência de diversos tumores genitais.</w:t>
      </w:r>
      <w:r w:rsidRPr="00E54AEF">
        <w:rPr>
          <w:rFonts w:ascii="Calibri Light" w:hAnsi="Calibri Light" w:cs="Calibri Light"/>
          <w:sz w:val="24"/>
          <w:szCs w:val="24"/>
        </w:rPr>
        <w:t xml:space="preserve"> O imuni</w:t>
      </w:r>
      <w:r w:rsidRPr="00E54AEF">
        <w:rPr>
          <w:rFonts w:ascii="Calibri Light" w:hAnsi="Calibri Light" w:cs="Calibri Light"/>
          <w:sz w:val="24"/>
          <w:szCs w:val="24"/>
        </w:rPr>
        <w:t>zante é oferecido no SUS para meninas de 9 a 14 anos e meninos de 11 a 14.</w:t>
      </w:r>
      <w:r w:rsidRPr="00E54AEF">
        <w:rPr>
          <w:rFonts w:ascii="Calibri Light" w:hAnsi="Calibri Light" w:cs="Calibri Light"/>
          <w:sz w:val="24"/>
          <w:szCs w:val="24"/>
        </w:rPr>
        <w:t xml:space="preserve"> </w:t>
      </w:r>
    </w:p>
    <w:p w14:paraId="668C197C" w14:textId="187CD2BA" w:rsidR="00B8765E" w:rsidRPr="00E54AEF" w:rsidRDefault="00F06348">
      <w:pPr>
        <w:spacing w:line="256" w:lineRule="auto"/>
        <w:rPr>
          <w:rFonts w:ascii="Calibri Light" w:hAnsi="Calibri Light" w:cs="Calibri Light"/>
          <w:sz w:val="24"/>
          <w:szCs w:val="24"/>
        </w:rPr>
      </w:pPr>
      <w:r w:rsidRPr="00E54AEF">
        <w:rPr>
          <w:rFonts w:ascii="Calibri Light" w:hAnsi="Calibri Light" w:cs="Calibri Light"/>
          <w:sz w:val="24"/>
          <w:szCs w:val="24"/>
        </w:rPr>
        <w:t xml:space="preserve">Os números atualizados do </w:t>
      </w:r>
      <w:r w:rsidRPr="00E54AEF">
        <w:rPr>
          <w:rFonts w:ascii="Calibri Light" w:hAnsi="Calibri Light" w:cs="Calibri Light"/>
          <w:sz w:val="24"/>
          <w:szCs w:val="24"/>
        </w:rPr>
        <w:t>Sistema de Informação do Programa Nacional de Imunizações</w:t>
      </w:r>
      <w:r w:rsidRPr="00E54AEF">
        <w:rPr>
          <w:rFonts w:ascii="Calibri Light" w:hAnsi="Calibri Light" w:cs="Calibri Light"/>
          <w:sz w:val="24"/>
          <w:szCs w:val="24"/>
        </w:rPr>
        <w:t xml:space="preserve"> referentes ao período de </w:t>
      </w:r>
      <w:r w:rsidRPr="00E54AEF">
        <w:rPr>
          <w:rFonts w:ascii="Calibri Light" w:hAnsi="Calibri Light" w:cs="Calibri Light"/>
          <w:sz w:val="24"/>
          <w:szCs w:val="24"/>
        </w:rPr>
        <w:t xml:space="preserve">2013 </w:t>
      </w:r>
      <w:r w:rsidRPr="00E54AEF">
        <w:rPr>
          <w:rFonts w:ascii="Calibri Light" w:hAnsi="Calibri Light" w:cs="Calibri Light"/>
          <w:sz w:val="24"/>
          <w:szCs w:val="24"/>
        </w:rPr>
        <w:t>a</w:t>
      </w:r>
      <w:r w:rsidRPr="00E54AEF">
        <w:rPr>
          <w:rFonts w:ascii="Calibri Light" w:hAnsi="Calibri Light" w:cs="Calibri Light"/>
          <w:sz w:val="24"/>
          <w:szCs w:val="24"/>
        </w:rPr>
        <w:t xml:space="preserve"> 2020</w:t>
      </w:r>
      <w:r w:rsidRPr="00E54AEF">
        <w:rPr>
          <w:rFonts w:ascii="Calibri Light" w:hAnsi="Calibri Light" w:cs="Calibri Light"/>
          <w:sz w:val="24"/>
          <w:szCs w:val="24"/>
        </w:rPr>
        <w:t xml:space="preserve"> mostram que a média nacional de cobertura </w:t>
      </w:r>
      <w:r w:rsidRPr="00E54AEF">
        <w:rPr>
          <w:rFonts w:ascii="Calibri Light" w:hAnsi="Calibri Light" w:cs="Calibri Light"/>
          <w:sz w:val="24"/>
          <w:szCs w:val="24"/>
        </w:rPr>
        <w:t>vacin</w:t>
      </w:r>
      <w:r w:rsidRPr="00E54AEF">
        <w:rPr>
          <w:rFonts w:ascii="Calibri Light" w:hAnsi="Calibri Light" w:cs="Calibri Light"/>
          <w:sz w:val="24"/>
          <w:szCs w:val="24"/>
        </w:rPr>
        <w:t xml:space="preserve">al </w:t>
      </w:r>
      <w:r w:rsidRPr="00E54AEF">
        <w:rPr>
          <w:rFonts w:ascii="Calibri Light" w:hAnsi="Calibri Light" w:cs="Calibri Light"/>
          <w:sz w:val="24"/>
          <w:szCs w:val="24"/>
        </w:rPr>
        <w:t xml:space="preserve">para segunda dose do HPV </w:t>
      </w:r>
      <w:r w:rsidRPr="00E54AEF">
        <w:rPr>
          <w:rFonts w:ascii="Calibri Light" w:hAnsi="Calibri Light" w:cs="Calibri Light"/>
          <w:sz w:val="24"/>
          <w:szCs w:val="24"/>
        </w:rPr>
        <w:t>é de</w:t>
      </w:r>
      <w:r w:rsidRPr="00E54AEF">
        <w:rPr>
          <w:rFonts w:ascii="Calibri Light" w:hAnsi="Calibri Light" w:cs="Calibri Light"/>
          <w:sz w:val="24"/>
          <w:szCs w:val="24"/>
        </w:rPr>
        <w:t xml:space="preserve"> 65,8% para a</w:t>
      </w:r>
      <w:r w:rsidRPr="00E54AEF">
        <w:rPr>
          <w:rFonts w:ascii="Calibri Light" w:hAnsi="Calibri Light" w:cs="Calibri Light"/>
          <w:sz w:val="24"/>
          <w:szCs w:val="24"/>
        </w:rPr>
        <w:t xml:space="preserve"> população</w:t>
      </w:r>
      <w:r w:rsidRPr="00E54AEF">
        <w:rPr>
          <w:rFonts w:ascii="Calibri Light" w:hAnsi="Calibri Light" w:cs="Calibri Light"/>
          <w:sz w:val="24"/>
          <w:szCs w:val="24"/>
        </w:rPr>
        <w:t xml:space="preserve"> feminina e 35,6% para a masculina.</w:t>
      </w:r>
    </w:p>
    <w:p w14:paraId="668C197D" w14:textId="2EE9C356" w:rsidR="00B8765E" w:rsidRPr="00E54AEF" w:rsidRDefault="00F06348">
      <w:pPr>
        <w:spacing w:line="256" w:lineRule="auto"/>
        <w:rPr>
          <w:rFonts w:ascii="Calibri Light" w:hAnsi="Calibri Light" w:cs="Calibri Light"/>
          <w:sz w:val="24"/>
          <w:szCs w:val="24"/>
        </w:rPr>
      </w:pPr>
      <w:r w:rsidRPr="00E54AEF">
        <w:rPr>
          <w:rFonts w:ascii="Calibri Light" w:hAnsi="Calibri Light" w:cs="Calibri Light"/>
          <w:sz w:val="24"/>
          <w:szCs w:val="24"/>
        </w:rPr>
        <w:lastRenderedPageBreak/>
        <w:t xml:space="preserve">De acordo com Bruno Cezarino, urologista e médico assistente do Setor de Urologia do Hospital das Clínicas da </w:t>
      </w:r>
      <w:r w:rsidRPr="00E54AEF">
        <w:rPr>
          <w:rFonts w:ascii="Calibri Light" w:hAnsi="Calibri Light" w:cs="Calibri Light"/>
          <w:sz w:val="24"/>
          <w:szCs w:val="24"/>
        </w:rPr>
        <w:t>Fa</w:t>
      </w:r>
      <w:r w:rsidRPr="00E54AEF">
        <w:rPr>
          <w:rFonts w:ascii="Calibri Light" w:hAnsi="Calibri Light" w:cs="Calibri Light"/>
          <w:sz w:val="24"/>
          <w:szCs w:val="24"/>
        </w:rPr>
        <w:t>culdade de Medicina da USP</w:t>
      </w:r>
      <w:r w:rsidRPr="00E54AEF">
        <w:rPr>
          <w:rFonts w:ascii="Calibri Light" w:hAnsi="Calibri Light" w:cs="Calibri Light"/>
          <w:sz w:val="24"/>
          <w:szCs w:val="24"/>
        </w:rPr>
        <w:t xml:space="preserve"> (FMUSP</w:t>
      </w:r>
      <w:r w:rsidRPr="00E54AEF">
        <w:rPr>
          <w:rFonts w:ascii="Calibri Light" w:hAnsi="Calibri Light" w:cs="Calibri Light"/>
          <w:sz w:val="24"/>
          <w:szCs w:val="24"/>
        </w:rPr>
        <w:t xml:space="preserve">), </w:t>
      </w:r>
      <w:r w:rsidRPr="00E54AEF">
        <w:rPr>
          <w:rFonts w:ascii="Calibri Light" w:hAnsi="Calibri Light" w:cs="Calibri Light"/>
          <w:sz w:val="24"/>
          <w:szCs w:val="24"/>
        </w:rPr>
        <w:t xml:space="preserve">a baixa adesão </w:t>
      </w:r>
      <w:r w:rsidRPr="00E54AEF">
        <w:rPr>
          <w:rFonts w:ascii="Calibri Light" w:hAnsi="Calibri Light" w:cs="Calibri Light"/>
          <w:sz w:val="24"/>
          <w:szCs w:val="24"/>
        </w:rPr>
        <w:t>está relacionada</w:t>
      </w:r>
      <w:r w:rsidRPr="00E54AEF">
        <w:rPr>
          <w:rFonts w:ascii="Calibri Light" w:hAnsi="Calibri Light" w:cs="Calibri Light"/>
          <w:sz w:val="24"/>
          <w:szCs w:val="24"/>
        </w:rPr>
        <w:t xml:space="preserve"> à falta de informação</w:t>
      </w:r>
      <w:r w:rsidRPr="00E54AEF">
        <w:rPr>
          <w:rFonts w:ascii="Calibri Light" w:hAnsi="Calibri Light" w:cs="Calibri Light"/>
          <w:sz w:val="24"/>
          <w:szCs w:val="24"/>
        </w:rPr>
        <w:t xml:space="preserve">. </w:t>
      </w:r>
    </w:p>
    <w:p w14:paraId="668C197E" w14:textId="19261479" w:rsidR="00B8765E" w:rsidRPr="00E54AEF" w:rsidRDefault="00F06348">
      <w:pPr>
        <w:spacing w:line="256" w:lineRule="auto"/>
        <w:rPr>
          <w:rFonts w:ascii="Calibri Light" w:hAnsi="Calibri Light" w:cs="Calibri Light"/>
          <w:sz w:val="24"/>
          <w:szCs w:val="24"/>
        </w:rPr>
      </w:pPr>
      <w:r w:rsidRPr="00E54AEF">
        <w:rPr>
          <w:rFonts w:ascii="Calibri Light" w:hAnsi="Calibri Light" w:cs="Calibri Light"/>
          <w:sz w:val="24"/>
          <w:szCs w:val="24"/>
        </w:rPr>
        <w:t xml:space="preserve">“A vacina do HPV, especialmente quando tomada antes do primeiro contato sexual, é muito eficaz contra os subtipos virais mais prevalentes na população e os relacionados </w:t>
      </w:r>
      <w:r w:rsidR="00705E61">
        <w:rPr>
          <w:rFonts w:ascii="Calibri Light" w:hAnsi="Calibri Light" w:cs="Calibri Light"/>
          <w:sz w:val="24"/>
          <w:szCs w:val="24"/>
        </w:rPr>
        <w:t>ao câncer</w:t>
      </w:r>
      <w:r w:rsidRPr="00E54AEF">
        <w:rPr>
          <w:rFonts w:ascii="Calibri Light" w:hAnsi="Calibri Light" w:cs="Calibri Light"/>
          <w:sz w:val="24"/>
          <w:szCs w:val="24"/>
        </w:rPr>
        <w:t xml:space="preserve">. </w:t>
      </w:r>
      <w:r w:rsidR="00705E61">
        <w:rPr>
          <w:rFonts w:ascii="Calibri Light" w:hAnsi="Calibri Light" w:cs="Calibri Light"/>
          <w:sz w:val="24"/>
          <w:szCs w:val="24"/>
        </w:rPr>
        <w:t xml:space="preserve">Ela </w:t>
      </w:r>
      <w:r w:rsidRPr="00E54AEF">
        <w:rPr>
          <w:rFonts w:ascii="Calibri Light" w:hAnsi="Calibri Light" w:cs="Calibri Light"/>
          <w:sz w:val="24"/>
          <w:szCs w:val="24"/>
        </w:rPr>
        <w:t xml:space="preserve">reduz em grande parte </w:t>
      </w:r>
      <w:r w:rsidR="00705E61">
        <w:rPr>
          <w:rFonts w:ascii="Calibri Light" w:hAnsi="Calibri Light" w:cs="Calibri Light"/>
          <w:sz w:val="24"/>
          <w:szCs w:val="24"/>
        </w:rPr>
        <w:t xml:space="preserve">o risco </w:t>
      </w:r>
      <w:r w:rsidRPr="00E54AEF">
        <w:rPr>
          <w:rFonts w:ascii="Calibri Light" w:hAnsi="Calibri Light" w:cs="Calibri Light"/>
          <w:sz w:val="24"/>
          <w:szCs w:val="24"/>
        </w:rPr>
        <w:t xml:space="preserve">de </w:t>
      </w:r>
      <w:r w:rsidR="00705E61">
        <w:rPr>
          <w:rFonts w:ascii="Calibri Light" w:hAnsi="Calibri Light" w:cs="Calibri Light"/>
          <w:sz w:val="24"/>
          <w:szCs w:val="24"/>
        </w:rPr>
        <w:t xml:space="preserve">tumores </w:t>
      </w:r>
      <w:r w:rsidRPr="00E54AEF">
        <w:rPr>
          <w:rFonts w:ascii="Calibri Light" w:hAnsi="Calibri Light" w:cs="Calibri Light"/>
          <w:sz w:val="24"/>
          <w:szCs w:val="24"/>
        </w:rPr>
        <w:t xml:space="preserve">de pênis e colo do útero”, alerta o médico. </w:t>
      </w:r>
    </w:p>
    <w:p w14:paraId="668C197F" w14:textId="77777777" w:rsidR="00B8765E" w:rsidRPr="00E54AEF" w:rsidRDefault="00F06348">
      <w:pPr>
        <w:spacing w:line="256" w:lineRule="auto"/>
        <w:rPr>
          <w:rFonts w:ascii="Calibri Light" w:hAnsi="Calibri Light" w:cs="Calibri Light"/>
          <w:sz w:val="24"/>
          <w:szCs w:val="24"/>
        </w:rPr>
      </w:pPr>
      <w:r w:rsidRPr="00E54AEF">
        <w:rPr>
          <w:rFonts w:ascii="Calibri Light" w:hAnsi="Calibri Light" w:cs="Calibri Light"/>
          <w:b/>
          <w:sz w:val="24"/>
          <w:szCs w:val="24"/>
        </w:rPr>
        <w:t>Principais ISTs entre os jovens</w:t>
      </w:r>
    </w:p>
    <w:p w14:paraId="668C1980" w14:textId="5D5798C7" w:rsidR="00B8765E" w:rsidRPr="00E54AEF" w:rsidRDefault="00F06348">
      <w:pPr>
        <w:spacing w:line="256" w:lineRule="auto"/>
        <w:rPr>
          <w:rFonts w:ascii="Calibri Light" w:hAnsi="Calibri Light" w:cs="Calibri Light"/>
          <w:sz w:val="24"/>
          <w:szCs w:val="24"/>
        </w:rPr>
      </w:pPr>
      <w:r w:rsidRPr="00E54AEF">
        <w:rPr>
          <w:rFonts w:ascii="Calibri Light" w:hAnsi="Calibri Light" w:cs="Calibri Light"/>
          <w:sz w:val="24"/>
          <w:szCs w:val="24"/>
        </w:rPr>
        <w:t xml:space="preserve">A pesquisa </w:t>
      </w:r>
      <w:r w:rsidR="00705E61">
        <w:rPr>
          <w:rFonts w:ascii="Calibri Light" w:hAnsi="Calibri Light" w:cs="Calibri Light"/>
          <w:sz w:val="24"/>
          <w:szCs w:val="24"/>
        </w:rPr>
        <w:t>destacou</w:t>
      </w:r>
      <w:r w:rsidRPr="00E54AEF">
        <w:rPr>
          <w:rFonts w:ascii="Calibri Light" w:hAnsi="Calibri Light" w:cs="Calibri Light"/>
          <w:sz w:val="24"/>
          <w:szCs w:val="24"/>
        </w:rPr>
        <w:t xml:space="preserve"> ainda que</w:t>
      </w:r>
      <w:r w:rsidRPr="00E54AEF">
        <w:rPr>
          <w:rFonts w:ascii="Calibri Light" w:hAnsi="Calibri Light" w:cs="Calibri Light"/>
          <w:sz w:val="24"/>
          <w:szCs w:val="24"/>
        </w:rPr>
        <w:t xml:space="preserve"> as</w:t>
      </w:r>
      <w:r w:rsidR="00705E61">
        <w:rPr>
          <w:rFonts w:ascii="Calibri Light" w:hAnsi="Calibri Light" w:cs="Calibri Light"/>
          <w:sz w:val="24"/>
          <w:szCs w:val="24"/>
        </w:rPr>
        <w:t xml:space="preserve"> </w:t>
      </w:r>
      <w:r w:rsidRPr="00E54AEF">
        <w:rPr>
          <w:rFonts w:ascii="Calibri Light" w:hAnsi="Calibri Light" w:cs="Calibri Light"/>
          <w:sz w:val="24"/>
          <w:szCs w:val="24"/>
        </w:rPr>
        <w:t xml:space="preserve">infecções sexualmente transmissíveis </w:t>
      </w:r>
      <w:r w:rsidRPr="00E54AEF">
        <w:rPr>
          <w:rFonts w:ascii="Calibri Light" w:hAnsi="Calibri Light" w:cs="Calibri Light"/>
          <w:sz w:val="24"/>
          <w:szCs w:val="24"/>
        </w:rPr>
        <w:t>mais comuns</w:t>
      </w:r>
      <w:r w:rsidRPr="00E54AEF">
        <w:rPr>
          <w:rFonts w:ascii="Calibri Light" w:hAnsi="Calibri Light" w:cs="Calibri Light"/>
          <w:sz w:val="24"/>
          <w:szCs w:val="24"/>
        </w:rPr>
        <w:t xml:space="preserve"> na adolescência</w:t>
      </w:r>
      <w:r w:rsidRPr="00E54AEF">
        <w:rPr>
          <w:rFonts w:ascii="Calibri Light" w:hAnsi="Calibri Light" w:cs="Calibri Light"/>
          <w:sz w:val="24"/>
          <w:szCs w:val="24"/>
        </w:rPr>
        <w:t xml:space="preserve"> são sífilis, herpes simples, cancro mole, HPV, linfogran</w:t>
      </w:r>
      <w:r w:rsidRPr="00E54AEF">
        <w:rPr>
          <w:rFonts w:ascii="Calibri Light" w:hAnsi="Calibri Light" w:cs="Calibri Light"/>
          <w:sz w:val="24"/>
          <w:szCs w:val="24"/>
        </w:rPr>
        <w:t>uloma venéreo, gonorreia, tricomoníase, hepatite</w:t>
      </w:r>
      <w:r w:rsidRPr="00E54AEF">
        <w:rPr>
          <w:rFonts w:ascii="Calibri Light" w:hAnsi="Calibri Light" w:cs="Calibri Light"/>
          <w:sz w:val="24"/>
          <w:szCs w:val="24"/>
        </w:rPr>
        <w:t>s</w:t>
      </w:r>
      <w:r w:rsidRPr="00E54AEF">
        <w:rPr>
          <w:rFonts w:ascii="Calibri Light" w:hAnsi="Calibri Light" w:cs="Calibri Light"/>
          <w:sz w:val="24"/>
          <w:szCs w:val="24"/>
        </w:rPr>
        <w:t xml:space="preserve"> B e C e HIV.</w:t>
      </w:r>
    </w:p>
    <w:p w14:paraId="668C1982" w14:textId="676439FD" w:rsidR="00B8765E" w:rsidRPr="00E54AEF" w:rsidRDefault="00F06348" w:rsidP="00A85F0A">
      <w:pPr>
        <w:spacing w:line="256" w:lineRule="auto"/>
        <w:rPr>
          <w:rFonts w:ascii="Calibri Light" w:hAnsi="Calibri Light" w:cs="Calibri Light"/>
          <w:sz w:val="24"/>
          <w:szCs w:val="24"/>
        </w:rPr>
      </w:pPr>
      <w:r w:rsidRPr="00E54AEF">
        <w:rPr>
          <w:rFonts w:ascii="Calibri Light" w:hAnsi="Calibri Light" w:cs="Calibri Light"/>
          <w:sz w:val="24"/>
          <w:szCs w:val="24"/>
        </w:rPr>
        <w:t xml:space="preserve">A SBU também destacou a expansão entre jovens </w:t>
      </w:r>
      <w:r w:rsidRPr="00E54AEF">
        <w:rPr>
          <w:rFonts w:ascii="Calibri Light" w:hAnsi="Calibri Light" w:cs="Calibri Light"/>
          <w:sz w:val="24"/>
          <w:szCs w:val="24"/>
        </w:rPr>
        <w:t>d</w:t>
      </w:r>
      <w:r w:rsidRPr="00E54AEF">
        <w:rPr>
          <w:rFonts w:ascii="Calibri Light" w:hAnsi="Calibri Light" w:cs="Calibri Light"/>
          <w:sz w:val="24"/>
          <w:szCs w:val="24"/>
        </w:rPr>
        <w:t xml:space="preserve">o número de </w:t>
      </w:r>
      <w:r w:rsidR="00A85F0A">
        <w:rPr>
          <w:rFonts w:ascii="Calibri Light" w:hAnsi="Calibri Light" w:cs="Calibri Light"/>
          <w:sz w:val="24"/>
          <w:szCs w:val="24"/>
        </w:rPr>
        <w:t>infecções pelo vírus a</w:t>
      </w:r>
      <w:r w:rsidRPr="00E54AEF">
        <w:rPr>
          <w:rFonts w:ascii="Calibri Light" w:hAnsi="Calibri Light" w:cs="Calibri Light"/>
          <w:sz w:val="24"/>
          <w:szCs w:val="24"/>
        </w:rPr>
        <w:t>ids, que apresentou um aumento de 64,9% na faixa etária de 15 a 19 anos de 2009 a 2019</w:t>
      </w:r>
      <w:r w:rsidR="00A85F0A">
        <w:rPr>
          <w:rFonts w:ascii="Calibri Light" w:hAnsi="Calibri Light" w:cs="Calibri Light"/>
          <w:sz w:val="24"/>
          <w:szCs w:val="24"/>
        </w:rPr>
        <w:t xml:space="preserve">. Isso </w:t>
      </w:r>
      <w:r w:rsidRPr="00E54AEF">
        <w:rPr>
          <w:rFonts w:ascii="Calibri Light" w:hAnsi="Calibri Light" w:cs="Calibri Light"/>
          <w:sz w:val="24"/>
          <w:szCs w:val="24"/>
        </w:rPr>
        <w:t>de acordo com o Boletim Epidemi</w:t>
      </w:r>
      <w:r w:rsidRPr="00E54AEF">
        <w:rPr>
          <w:rFonts w:ascii="Calibri Light" w:hAnsi="Calibri Light" w:cs="Calibri Light"/>
          <w:sz w:val="24"/>
          <w:szCs w:val="24"/>
        </w:rPr>
        <w:t>ológico HIV/Aids do Ministério da Saúde de 2020.</w:t>
      </w:r>
    </w:p>
    <w:p w14:paraId="668C1983" w14:textId="77777777" w:rsidR="00B8765E" w:rsidRPr="00E54AEF" w:rsidRDefault="00F06348">
      <w:pPr>
        <w:spacing w:line="256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E54AEF">
        <w:rPr>
          <w:rFonts w:ascii="Calibri Light" w:hAnsi="Calibri Light" w:cs="Calibri Light"/>
          <w:i/>
          <w:iCs/>
          <w:sz w:val="24"/>
          <w:szCs w:val="24"/>
        </w:rPr>
        <w:t>(Fonte: Agência Einstein)</w:t>
      </w:r>
    </w:p>
    <w:sectPr w:rsidR="00B8765E" w:rsidRPr="00E54AE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5E"/>
    <w:rsid w:val="002D6ED1"/>
    <w:rsid w:val="00301DCE"/>
    <w:rsid w:val="003D5790"/>
    <w:rsid w:val="0047201A"/>
    <w:rsid w:val="005B11F2"/>
    <w:rsid w:val="006D11DA"/>
    <w:rsid w:val="006E140C"/>
    <w:rsid w:val="00705E61"/>
    <w:rsid w:val="00766B7C"/>
    <w:rsid w:val="008852E4"/>
    <w:rsid w:val="008D5673"/>
    <w:rsid w:val="00A85F0A"/>
    <w:rsid w:val="00AE7EC9"/>
    <w:rsid w:val="00B8765E"/>
    <w:rsid w:val="00BA12FB"/>
    <w:rsid w:val="00E54AEF"/>
    <w:rsid w:val="00EB4242"/>
    <w:rsid w:val="00EF6637"/>
    <w:rsid w:val="00F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1970"/>
  <w15:docId w15:val="{FD4BDEDB-997A-4F82-A330-5D331E6B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2990</Characters>
  <Application>Microsoft Office Word</Application>
  <DocSecurity>0</DocSecurity>
  <Lines>90</Lines>
  <Paragraphs>38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Theo Ruprecht</cp:lastModifiedBy>
  <cp:revision>19</cp:revision>
  <dcterms:created xsi:type="dcterms:W3CDTF">2021-09-13T22:14:00Z</dcterms:created>
  <dcterms:modified xsi:type="dcterms:W3CDTF">2021-09-13T22:30:00Z</dcterms:modified>
</cp:coreProperties>
</file>