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13A4D" w:rsidRPr="00B34CB1" w:rsidRDefault="00B34CB1" w:rsidP="00B34CB1">
      <w:pPr>
        <w:spacing w:line="256" w:lineRule="auto"/>
        <w:jc w:val="center"/>
        <w:rPr>
          <w:rFonts w:ascii="Calibri Light" w:eastAsiaTheme="minorHAnsi" w:hAnsi="Calibri Light" w:cs="Calibri Light"/>
          <w:b/>
          <w:bCs/>
          <w:sz w:val="28"/>
          <w:szCs w:val="28"/>
        </w:rPr>
      </w:pPr>
      <w:r w:rsidRPr="00B34CB1">
        <w:rPr>
          <w:rFonts w:ascii="Calibri Light" w:eastAsiaTheme="minorHAnsi" w:hAnsi="Calibri Light" w:cs="Calibri Light"/>
          <w:b/>
          <w:bCs/>
          <w:sz w:val="28"/>
          <w:szCs w:val="28"/>
        </w:rPr>
        <w:t>Os sinais menos conhecidos da ansiedade, de desconcentração a procrastinação</w:t>
      </w:r>
    </w:p>
    <w:p w14:paraId="3F4E484D" w14:textId="464A9F69" w:rsidR="00B34CB1" w:rsidRDefault="00B34CB1" w:rsidP="00B34CB1">
      <w:pPr>
        <w:jc w:val="both"/>
      </w:pPr>
      <w:r>
        <w:rPr>
          <w:rFonts w:ascii="Calibri Light" w:hAnsi="Calibri Light" w:cs="Calibri Light"/>
          <w:i/>
          <w:iCs/>
          <w:sz w:val="24"/>
          <w:szCs w:val="24"/>
        </w:rPr>
        <w:t>1</w:t>
      </w:r>
      <w:r>
        <w:rPr>
          <w:rFonts w:ascii="Calibri Light" w:hAnsi="Calibri Light" w:cs="Calibri Light"/>
          <w:i/>
          <w:iCs/>
          <w:sz w:val="24"/>
          <w:szCs w:val="24"/>
        </w:rPr>
        <w:t>5</w:t>
      </w:r>
      <w:r>
        <w:rPr>
          <w:rFonts w:ascii="Calibri Light" w:hAnsi="Calibri Light" w:cs="Calibri Light"/>
          <w:i/>
          <w:iCs/>
          <w:sz w:val="24"/>
          <w:szCs w:val="24"/>
        </w:rPr>
        <w:t>/06/2021</w:t>
      </w:r>
    </w:p>
    <w:p w14:paraId="00000002" w14:textId="7FD23BD5" w:rsidR="00313A4D" w:rsidRPr="00B34CB1" w:rsidRDefault="00B34CB1" w:rsidP="00B34CB1">
      <w:pPr>
        <w:jc w:val="both"/>
      </w:pPr>
      <w:r w:rsidRPr="00B34CB1">
        <w:rPr>
          <w:rFonts w:ascii="Calibri Light" w:eastAsiaTheme="minorHAnsi" w:hAnsi="Calibri Light" w:cs="Calibri Light"/>
          <w:i/>
          <w:iCs/>
          <w:sz w:val="24"/>
          <w:szCs w:val="24"/>
        </w:rPr>
        <w:t xml:space="preserve">Priscila Carvalho, da </w:t>
      </w:r>
      <w:r>
        <w:rPr>
          <w:rFonts w:ascii="Calibri Light" w:eastAsiaTheme="minorHAnsi" w:hAnsi="Calibri Light" w:cs="Calibri Light"/>
          <w:i/>
          <w:iCs/>
          <w:sz w:val="24"/>
          <w:szCs w:val="24"/>
        </w:rPr>
        <w:t>A</w:t>
      </w:r>
      <w:r w:rsidRPr="00B34CB1">
        <w:rPr>
          <w:rFonts w:ascii="Calibri Light" w:eastAsiaTheme="minorHAnsi" w:hAnsi="Calibri Light" w:cs="Calibri Light"/>
          <w:i/>
          <w:iCs/>
          <w:sz w:val="24"/>
          <w:szCs w:val="24"/>
        </w:rPr>
        <w:t xml:space="preserve">gência </w:t>
      </w:r>
      <w:r>
        <w:rPr>
          <w:rFonts w:ascii="Calibri Light" w:eastAsiaTheme="minorHAnsi" w:hAnsi="Calibri Light" w:cs="Calibri Light"/>
          <w:i/>
          <w:iCs/>
          <w:sz w:val="24"/>
          <w:szCs w:val="24"/>
        </w:rPr>
        <w:t>E</w:t>
      </w:r>
      <w:r w:rsidRPr="00B34CB1">
        <w:rPr>
          <w:rFonts w:ascii="Calibri Light" w:eastAsiaTheme="minorHAnsi" w:hAnsi="Calibri Light" w:cs="Calibri Light"/>
          <w:i/>
          <w:iCs/>
          <w:sz w:val="24"/>
          <w:szCs w:val="24"/>
        </w:rPr>
        <w:t>instein</w:t>
      </w:r>
      <w:r w:rsidRPr="00B34CB1">
        <w:rPr>
          <w:rFonts w:ascii="Calibri Light" w:eastAsiaTheme="minorHAnsi" w:hAnsi="Calibri Light" w:cs="Calibri Light"/>
          <w:i/>
          <w:iCs/>
          <w:sz w:val="24"/>
          <w:szCs w:val="24"/>
        </w:rPr>
        <w:tab/>
      </w:r>
    </w:p>
    <w:p w14:paraId="00000003" w14:textId="77777777" w:rsidR="00313A4D" w:rsidRDefault="00B34CB1">
      <w:pPr>
        <w:spacing w:line="256" w:lineRule="auto"/>
      </w:pPr>
      <w:r>
        <w:t xml:space="preserve">Preocupação excessiva e tensão intensa costumam marcar a ansiedade. “A pessoa </w:t>
      </w:r>
      <w:r>
        <w:t xml:space="preserve">nunca está no presente”, </w:t>
      </w:r>
      <w:r>
        <w:t xml:space="preserve">resume </w:t>
      </w:r>
      <w:r>
        <w:t>Ana Paula Carvalho, coordenadora da Liga de Depressão do Instituto de Psiquiatria do Hospital das Clínicas da Faculdade de Medicina da USP (FMUSP)</w:t>
      </w:r>
      <w:r>
        <w:t>.</w:t>
      </w:r>
    </w:p>
    <w:p w14:paraId="00000004" w14:textId="77777777" w:rsidR="00313A4D" w:rsidRDefault="00B34CB1">
      <w:pPr>
        <w:spacing w:line="256" w:lineRule="auto"/>
      </w:pPr>
      <w:r>
        <w:t xml:space="preserve">Mas </w:t>
      </w:r>
      <w:r>
        <w:t xml:space="preserve">a verdade é que a ansiedade pode se manifestar de outras maneiras, que às vezes </w:t>
      </w:r>
      <w:r>
        <w:t>demora</w:t>
      </w:r>
      <w:r>
        <w:t>m</w:t>
      </w:r>
      <w:r>
        <w:t xml:space="preserve"> a ser percebid</w:t>
      </w:r>
      <w:r>
        <w:t>as</w:t>
      </w:r>
      <w:r>
        <w:t xml:space="preserve">. Abaixo, listamos </w:t>
      </w:r>
      <w:r>
        <w:t>sinais menos conhecidos do quadro</w:t>
      </w:r>
      <w:r>
        <w:t xml:space="preserve">. </w:t>
      </w:r>
    </w:p>
    <w:p w14:paraId="00000005" w14:textId="77777777" w:rsidR="00313A4D" w:rsidRDefault="00B34CB1">
      <w:pPr>
        <w:spacing w:line="256" w:lineRule="auto"/>
        <w:rPr>
          <w:b/>
        </w:rPr>
      </w:pPr>
      <w:r>
        <w:rPr>
          <w:b/>
        </w:rPr>
        <w:t>Procrastinação</w:t>
      </w:r>
    </w:p>
    <w:p w14:paraId="00000006" w14:textId="77777777" w:rsidR="00313A4D" w:rsidRDefault="00B34CB1">
      <w:pPr>
        <w:spacing w:line="256" w:lineRule="auto"/>
        <w:rPr>
          <w:sz w:val="24"/>
          <w:szCs w:val="24"/>
        </w:rPr>
      </w:pPr>
      <w:r>
        <w:t>Muitos indivíduos com ansiedade são perfeccionistas. Se uma tarefa não sai c</w:t>
      </w:r>
      <w:r>
        <w:t xml:space="preserve">omo esperado, eles se frustram ou ficam irritados. “Essas pessoas têm uma necessidade de mostrar o melhor delas, de se autoafirmarem”, pontua a psicóloga Marilene </w:t>
      </w:r>
      <w:proofErr w:type="spellStart"/>
      <w:r>
        <w:t>Kehdi</w:t>
      </w:r>
      <w:proofErr w:type="spellEnd"/>
      <w:r>
        <w:t xml:space="preserve">, </w:t>
      </w:r>
      <w:r>
        <w:rPr>
          <w:sz w:val="24"/>
          <w:szCs w:val="24"/>
        </w:rPr>
        <w:t>especialista em atendimento clínico e pós-graduada em psicossomática e psicopatologia.</w:t>
      </w:r>
    </w:p>
    <w:p w14:paraId="00000007" w14:textId="77777777" w:rsidR="00313A4D" w:rsidRDefault="00B34CB1">
      <w:pPr>
        <w:spacing w:line="256" w:lineRule="auto"/>
      </w:pPr>
      <w:r>
        <w:t>Justamente por desejarem controlar todo o processo e por não aceitarem qualquer erro, elas acabam evitando ou procrastinando certas atividades. “Se o ansioso não vai fazer algo perfeito, ele nem começa”, reforça Ana Paula. O problema é que adiar as tarefa</w:t>
      </w:r>
      <w:r>
        <w:t>s diárias gera ainda mais ansiedade.</w:t>
      </w:r>
    </w:p>
    <w:p w14:paraId="00000008" w14:textId="77777777" w:rsidR="00313A4D" w:rsidRDefault="00B34CB1">
      <w:pPr>
        <w:spacing w:line="256" w:lineRule="auto"/>
        <w:rPr>
          <w:sz w:val="24"/>
          <w:szCs w:val="24"/>
        </w:rPr>
      </w:pPr>
      <w:r>
        <w:t>Uma opção eficiente para quebrar esse círculo vicioso é registrar as tarefas diárias em uma agenda. Tente, de maneira saudável, incorporar uma rotina organizada e mais tolerante com eventuais falhas.</w:t>
      </w:r>
    </w:p>
    <w:p w14:paraId="00000009" w14:textId="77777777" w:rsidR="00313A4D" w:rsidRDefault="00B34CB1">
      <w:pPr>
        <w:spacing w:line="256" w:lineRule="auto"/>
      </w:pPr>
      <w:r>
        <w:rPr>
          <w:b/>
        </w:rPr>
        <w:t>Baixa autoestima</w:t>
      </w:r>
    </w:p>
    <w:p w14:paraId="0000000A" w14:textId="77777777" w:rsidR="00313A4D" w:rsidRDefault="00B34CB1">
      <w:pPr>
        <w:spacing w:line="256" w:lineRule="auto"/>
      </w:pPr>
      <w:r>
        <w:t xml:space="preserve">A </w:t>
      </w:r>
      <w:r>
        <w:t xml:space="preserve">cobrança exagerada </w:t>
      </w:r>
      <w:r>
        <w:t xml:space="preserve">sobre </w:t>
      </w:r>
      <w:r>
        <w:t xml:space="preserve">si </w:t>
      </w:r>
      <w:r>
        <w:t xml:space="preserve">mesmo </w:t>
      </w:r>
      <w:r>
        <w:t xml:space="preserve">é constante </w:t>
      </w:r>
      <w:r>
        <w:t xml:space="preserve">diante da </w:t>
      </w:r>
      <w:r>
        <w:t>ansiedade.</w:t>
      </w:r>
      <w:r>
        <w:t xml:space="preserve"> Há inclusive uma dificuldade em acreditar nos elogios recebidos. Essa autossabotagem chega a ser confundida com</w:t>
      </w:r>
      <w:r>
        <w:t xml:space="preserve"> a síndrome do impostor</w:t>
      </w:r>
      <w:r>
        <w:t>, caracterizada pela crença de que a maioria de suas re</w:t>
      </w:r>
      <w:r>
        <w:t xml:space="preserve">alizações diárias não é boa o suficiente. </w:t>
      </w:r>
    </w:p>
    <w:p w14:paraId="0000000B" w14:textId="77777777" w:rsidR="00313A4D" w:rsidRDefault="00B34CB1">
      <w:pPr>
        <w:spacing w:line="256" w:lineRule="auto"/>
      </w:pPr>
      <w:r>
        <w:t xml:space="preserve">A recomendação é valorizar as próprias conquistas e trabalhar o perfeccionismo exagerado, com ajuda da psicoterapia. </w:t>
      </w:r>
    </w:p>
    <w:p w14:paraId="0000000C" w14:textId="77777777" w:rsidR="00313A4D" w:rsidRDefault="00B34CB1">
      <w:pPr>
        <w:spacing w:line="256" w:lineRule="auto"/>
      </w:pPr>
      <w:r>
        <w:rPr>
          <w:b/>
        </w:rPr>
        <w:t>Pessimismo</w:t>
      </w:r>
    </w:p>
    <w:p w14:paraId="0000000D" w14:textId="77777777" w:rsidR="00313A4D" w:rsidRDefault="00B34CB1">
      <w:pPr>
        <w:spacing w:line="256" w:lineRule="auto"/>
      </w:pPr>
      <w:r>
        <w:t>Pensamentos negativos tendem a tomar conta de pessoas com ansiedade. Um exemplo rela</w:t>
      </w:r>
      <w:r>
        <w:t xml:space="preserve">cionado ao trabalho: quando demoram para receber uma resposta sobre determinada tarefa que realizaram, indivíduos mais ansiosos já começam a imaginar que o seu superior não gostou do resultado. </w:t>
      </w:r>
    </w:p>
    <w:p w14:paraId="0000000E" w14:textId="77777777" w:rsidR="00313A4D" w:rsidRDefault="00B34CB1">
      <w:pPr>
        <w:spacing w:line="256" w:lineRule="auto"/>
      </w:pPr>
      <w:r>
        <w:t>Uma saída para amenizar essa sensação é racionalizar situaçõe</w:t>
      </w:r>
      <w:r>
        <w:t>s como a descrita acima, contemplando outros cenários possíveis e menos pessimistas. Muitas vezes, o chefe só não teve tempo de responder por causa de outras demandas.</w:t>
      </w:r>
    </w:p>
    <w:p w14:paraId="0000000F" w14:textId="77777777" w:rsidR="00313A4D" w:rsidRDefault="00B34CB1">
      <w:pPr>
        <w:spacing w:line="256" w:lineRule="auto"/>
      </w:pPr>
      <w:r>
        <w:rPr>
          <w:b/>
        </w:rPr>
        <w:t>Falta de concentração</w:t>
      </w:r>
    </w:p>
    <w:p w14:paraId="00000010" w14:textId="77777777" w:rsidR="00313A4D" w:rsidRDefault="00B34CB1">
      <w:pPr>
        <w:spacing w:line="256" w:lineRule="auto"/>
      </w:pPr>
      <w:r>
        <w:t>Preocupações excessivas e pessimistas sobre o futuro tiram a atenç</w:t>
      </w:r>
      <w:r>
        <w:t xml:space="preserve">ão do presente. Isso, além de gerar estresse, dificulta a assimilação de informações novas. </w:t>
      </w:r>
    </w:p>
    <w:p w14:paraId="00000011" w14:textId="77777777" w:rsidR="00313A4D" w:rsidRDefault="00B34CB1">
      <w:pPr>
        <w:spacing w:line="256" w:lineRule="auto"/>
      </w:pPr>
      <w:r>
        <w:lastRenderedPageBreak/>
        <w:t>O apoio de profissionais ajuda a contornar a situação. Registrar os compromissos diários em uma agenda é outra boa estratégia, porque organiza o dia e permite ao i</w:t>
      </w:r>
      <w:r>
        <w:t xml:space="preserve">ndivíduo fazer uma atividade de cada vez. </w:t>
      </w:r>
    </w:p>
    <w:p w14:paraId="00000012" w14:textId="77777777" w:rsidR="00313A4D" w:rsidRDefault="00B34CB1">
      <w:pPr>
        <w:spacing w:line="256" w:lineRule="auto"/>
      </w:pPr>
      <w:r>
        <w:t xml:space="preserve">“Também </w:t>
      </w:r>
      <w:r>
        <w:t>realiz</w:t>
      </w:r>
      <w:r>
        <w:t>e</w:t>
      </w:r>
      <w:r>
        <w:t xml:space="preserve"> </w:t>
      </w:r>
      <w:r>
        <w:t xml:space="preserve">práticas </w:t>
      </w:r>
      <w:r>
        <w:t xml:space="preserve">que </w:t>
      </w:r>
      <w:r>
        <w:t xml:space="preserve">reduzem o </w:t>
      </w:r>
      <w:r>
        <w:t xml:space="preserve">estresse”, </w:t>
      </w:r>
      <w:r>
        <w:t xml:space="preserve">diz </w:t>
      </w:r>
      <w:proofErr w:type="spellStart"/>
      <w:r>
        <w:t>Kehdi</w:t>
      </w:r>
      <w:proofErr w:type="spellEnd"/>
      <w:r>
        <w:t xml:space="preserve">.  </w:t>
      </w:r>
    </w:p>
    <w:p w14:paraId="00000013" w14:textId="77777777" w:rsidR="00313A4D" w:rsidRDefault="00B34CB1">
      <w:pPr>
        <w:spacing w:line="256" w:lineRule="auto"/>
      </w:pPr>
      <w:r>
        <w:rPr>
          <w:b/>
        </w:rPr>
        <w:t>Sintomas físicos da ansiedade</w:t>
      </w:r>
    </w:p>
    <w:p w14:paraId="00000014" w14:textId="77777777" w:rsidR="00313A4D" w:rsidRDefault="00B34CB1">
      <w:pPr>
        <w:numPr>
          <w:ilvl w:val="0"/>
          <w:numId w:val="1"/>
        </w:numPr>
        <w:spacing w:after="0" w:line="256" w:lineRule="auto"/>
      </w:pPr>
      <w:r>
        <w:t>Falta de ar (respiração curta)</w:t>
      </w:r>
    </w:p>
    <w:p w14:paraId="00000015" w14:textId="77777777" w:rsidR="00313A4D" w:rsidRDefault="00B34CB1">
      <w:pPr>
        <w:numPr>
          <w:ilvl w:val="0"/>
          <w:numId w:val="1"/>
        </w:numPr>
        <w:spacing w:after="0" w:line="256" w:lineRule="auto"/>
      </w:pPr>
      <w:r>
        <w:t>Sudorese</w:t>
      </w:r>
    </w:p>
    <w:p w14:paraId="00000016" w14:textId="77777777" w:rsidR="00313A4D" w:rsidRDefault="00B34CB1">
      <w:pPr>
        <w:numPr>
          <w:ilvl w:val="0"/>
          <w:numId w:val="1"/>
        </w:numPr>
        <w:spacing w:after="0" w:line="256" w:lineRule="auto"/>
      </w:pPr>
      <w:r>
        <w:t>Tremor nas mãos e lábios</w:t>
      </w:r>
    </w:p>
    <w:p w14:paraId="00000017" w14:textId="77777777" w:rsidR="00313A4D" w:rsidRDefault="00B34CB1">
      <w:pPr>
        <w:numPr>
          <w:ilvl w:val="0"/>
          <w:numId w:val="1"/>
        </w:numPr>
        <w:spacing w:after="0" w:line="256" w:lineRule="auto"/>
      </w:pPr>
      <w:r>
        <w:t>Taquicardia</w:t>
      </w:r>
    </w:p>
    <w:p w14:paraId="00000018" w14:textId="77777777" w:rsidR="00313A4D" w:rsidRDefault="00B34CB1">
      <w:pPr>
        <w:numPr>
          <w:ilvl w:val="0"/>
          <w:numId w:val="1"/>
        </w:numPr>
        <w:spacing w:after="0" w:line="256" w:lineRule="auto"/>
      </w:pPr>
      <w:r>
        <w:t xml:space="preserve">Distúrbios do sono </w:t>
      </w:r>
    </w:p>
    <w:p w14:paraId="00000019" w14:textId="77777777" w:rsidR="00313A4D" w:rsidRDefault="00B34CB1">
      <w:pPr>
        <w:numPr>
          <w:ilvl w:val="0"/>
          <w:numId w:val="1"/>
        </w:numPr>
        <w:spacing w:after="0" w:line="256" w:lineRule="auto"/>
      </w:pPr>
      <w:r>
        <w:t>Dor e queimação no est</w:t>
      </w:r>
      <w:r>
        <w:t>ô</w:t>
      </w:r>
      <w:r>
        <w:t xml:space="preserve">mago </w:t>
      </w:r>
    </w:p>
    <w:p w14:paraId="0000001A" w14:textId="77777777" w:rsidR="00313A4D" w:rsidRDefault="00B34CB1">
      <w:pPr>
        <w:spacing w:after="0" w:line="256" w:lineRule="auto"/>
      </w:pPr>
      <w:r>
        <w:rPr>
          <w:sz w:val="24"/>
          <w:szCs w:val="24"/>
        </w:rPr>
        <w:t> </w:t>
      </w:r>
    </w:p>
    <w:p w14:paraId="0000001B" w14:textId="77777777" w:rsidR="00313A4D" w:rsidRDefault="00B34CB1">
      <w:pPr>
        <w:spacing w:after="0" w:line="256" w:lineRule="auto"/>
      </w:pPr>
      <w:r>
        <w:rPr>
          <w:b/>
          <w:sz w:val="24"/>
          <w:szCs w:val="24"/>
        </w:rPr>
        <w:t>Qual o melhor tratamento?</w:t>
      </w:r>
    </w:p>
    <w:p w14:paraId="0000001C" w14:textId="77777777" w:rsidR="00313A4D" w:rsidRDefault="00313A4D">
      <w:pPr>
        <w:spacing w:after="0" w:line="256" w:lineRule="auto"/>
        <w:rPr>
          <w:sz w:val="24"/>
          <w:szCs w:val="24"/>
        </w:rPr>
      </w:pPr>
    </w:p>
    <w:p w14:paraId="0000001D" w14:textId="77777777" w:rsidR="00313A4D" w:rsidRDefault="00B34CB1">
      <w:p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Embora a</w:t>
      </w:r>
      <w:r>
        <w:rPr>
          <w:sz w:val="24"/>
          <w:szCs w:val="24"/>
        </w:rPr>
        <w:t xml:space="preserve"> linha de tratamento depend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o </w:t>
      </w:r>
      <w:r>
        <w:rPr>
          <w:sz w:val="24"/>
          <w:szCs w:val="24"/>
        </w:rPr>
        <w:t>tipo de ansiedade</w:t>
      </w:r>
      <w:r>
        <w:rPr>
          <w:sz w:val="24"/>
          <w:szCs w:val="24"/>
        </w:rPr>
        <w:t xml:space="preserve">, a psicoterapia é comumente recomendada. As sessões podem perdurar por meses ou anos. </w:t>
      </w:r>
    </w:p>
    <w:p w14:paraId="0000001E" w14:textId="77777777" w:rsidR="00313A4D" w:rsidRDefault="00313A4D">
      <w:pPr>
        <w:spacing w:after="0" w:line="256" w:lineRule="auto"/>
        <w:rPr>
          <w:sz w:val="24"/>
          <w:szCs w:val="24"/>
        </w:rPr>
      </w:pPr>
    </w:p>
    <w:p w14:paraId="0000001F" w14:textId="77777777" w:rsidR="00313A4D" w:rsidRDefault="00B34CB1">
      <w:pPr>
        <w:spacing w:after="0" w:line="256" w:lineRule="auto"/>
      </w:pPr>
      <w:r>
        <w:rPr>
          <w:sz w:val="24"/>
          <w:szCs w:val="24"/>
        </w:rPr>
        <w:t xml:space="preserve">Em paralelo, </w:t>
      </w:r>
      <w:r>
        <w:rPr>
          <w:sz w:val="24"/>
          <w:szCs w:val="24"/>
        </w:rPr>
        <w:t xml:space="preserve">o paciente </w:t>
      </w:r>
      <w:r>
        <w:rPr>
          <w:sz w:val="24"/>
          <w:szCs w:val="24"/>
        </w:rPr>
        <w:t xml:space="preserve">pode receber remédios para </w:t>
      </w:r>
      <w:r>
        <w:rPr>
          <w:sz w:val="24"/>
          <w:szCs w:val="24"/>
        </w:rPr>
        <w:t xml:space="preserve">amenizar as </w:t>
      </w:r>
      <w:r>
        <w:rPr>
          <w:sz w:val="24"/>
          <w:szCs w:val="24"/>
        </w:rPr>
        <w:t>crises de ansiedade</w:t>
      </w:r>
      <w:r>
        <w:rPr>
          <w:sz w:val="24"/>
          <w:szCs w:val="24"/>
        </w:rPr>
        <w:t xml:space="preserve"> e torná-las menos frequentes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S</w:t>
      </w:r>
      <w:r>
        <w:rPr>
          <w:sz w:val="24"/>
          <w:szCs w:val="24"/>
        </w:rPr>
        <w:t>ó u</w:t>
      </w:r>
      <w:r>
        <w:rPr>
          <w:sz w:val="24"/>
          <w:szCs w:val="24"/>
        </w:rPr>
        <w:t>m médico consegue definir quando é necessário inve</w:t>
      </w:r>
      <w:r>
        <w:rPr>
          <w:sz w:val="24"/>
          <w:szCs w:val="24"/>
        </w:rPr>
        <w:t xml:space="preserve">stir nos medicamentos, e em que momento </w:t>
      </w:r>
      <w:proofErr w:type="gramStart"/>
      <w:r>
        <w:rPr>
          <w:sz w:val="24"/>
          <w:szCs w:val="24"/>
        </w:rPr>
        <w:t>abandoná-los</w:t>
      </w:r>
      <w:proofErr w:type="gramEnd"/>
      <w:r>
        <w:rPr>
          <w:sz w:val="24"/>
          <w:szCs w:val="24"/>
        </w:rPr>
        <w:t>. Nunca inicie ou suspenda esse tipo de tratamento por conta própria.</w:t>
      </w:r>
      <w:r>
        <w:t> </w:t>
      </w:r>
    </w:p>
    <w:p w14:paraId="00000020" w14:textId="77777777" w:rsidR="00313A4D" w:rsidRDefault="00B34CB1">
      <w:pPr>
        <w:spacing w:line="256" w:lineRule="auto"/>
      </w:pPr>
      <w:r>
        <w:t> </w:t>
      </w:r>
    </w:p>
    <w:p w14:paraId="00000021" w14:textId="77777777" w:rsidR="00313A4D" w:rsidRDefault="00B34CB1">
      <w:p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E repensar o estilo de vida é importante. Exercícios físicos, boas noites de sono, alimentação equilibrada e valorização de prática</w:t>
      </w:r>
      <w:r>
        <w:rPr>
          <w:sz w:val="24"/>
          <w:szCs w:val="24"/>
        </w:rPr>
        <w:t>s relaxantes são medidas valiosas.</w:t>
      </w:r>
    </w:p>
    <w:p w14:paraId="00000022" w14:textId="77777777" w:rsidR="00313A4D" w:rsidRDefault="00313A4D">
      <w:pPr>
        <w:spacing w:line="256" w:lineRule="auto"/>
      </w:pPr>
    </w:p>
    <w:p w14:paraId="00000023" w14:textId="77777777" w:rsidR="00313A4D" w:rsidRDefault="00B34CB1">
      <w:pPr>
        <w:spacing w:line="256" w:lineRule="auto"/>
      </w:pPr>
      <w:r>
        <w:t> </w:t>
      </w:r>
    </w:p>
    <w:p w14:paraId="00000024" w14:textId="77777777" w:rsidR="00313A4D" w:rsidRDefault="00313A4D"/>
    <w:sectPr w:rsidR="00313A4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4656"/>
    <w:multiLevelType w:val="multilevel"/>
    <w:tmpl w:val="16F4DF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A4D"/>
    <w:rsid w:val="00313A4D"/>
    <w:rsid w:val="00B3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7491"/>
  <w15:docId w15:val="{6930C9FD-A271-45B5-B504-4E886020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imgEMAfOOeV7fPgXyw7XH68D5g==">AMUW2mW6FRUq8JKqUYs6XTLtTGvIorenAJV/OF6avutoOxltkqwSezGqiwR0wK7+eW08CE0sN0W4qRk1dmC6/9aoOPK5ys8G9PIlGIw9NNWxS4N7suRvgBU=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3146</dc:creator>
  <cp:lastModifiedBy>Danielle Gracia</cp:lastModifiedBy>
  <cp:revision>2</cp:revision>
  <dcterms:created xsi:type="dcterms:W3CDTF">2021-06-15T12:55:00Z</dcterms:created>
  <dcterms:modified xsi:type="dcterms:W3CDTF">2021-06-15T12:55:00Z</dcterms:modified>
</cp:coreProperties>
</file>