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5F2D" w14:textId="77777777" w:rsidR="002F5788" w:rsidRDefault="002F5788" w:rsidP="002F5788">
      <w:pPr>
        <w:pStyle w:val="xxparagraph0"/>
        <w:spacing w:before="0" w:beforeAutospacing="0" w:after="0" w:afterAutospacing="0"/>
        <w:jc w:val="center"/>
        <w:textAlignment w:val="baseline"/>
      </w:pPr>
      <w:r>
        <w:rPr>
          <w:rStyle w:val="xxeop0"/>
          <w:rFonts w:ascii="Calibri Light" w:hAnsi="Calibri Light" w:cs="Calibri Light"/>
          <w:b/>
          <w:bCs/>
          <w:color w:val="000000"/>
          <w:sz w:val="28"/>
          <w:szCs w:val="28"/>
        </w:rPr>
        <w:t>Poluição luminosa pode aumentar casos de partos prematuros</w:t>
      </w:r>
      <w:r>
        <w:rPr>
          <w:rStyle w:val="xxeop0"/>
          <w:rFonts w:ascii="Calibri Light" w:hAnsi="Calibri Light" w:cs="Calibri Light"/>
          <w:color w:val="000000"/>
        </w:rPr>
        <w:t> </w:t>
      </w:r>
    </w:p>
    <w:p w14:paraId="69E400CF" w14:textId="77777777" w:rsidR="002F5788" w:rsidRPr="002F5788" w:rsidRDefault="002F5788" w:rsidP="002F5788">
      <w:pPr>
        <w:pStyle w:val="xxparagraph0"/>
        <w:spacing w:before="0" w:beforeAutospacing="0" w:after="0" w:afterAutospacing="0"/>
        <w:jc w:val="center"/>
        <w:textAlignment w:val="baseline"/>
      </w:pPr>
      <w:r w:rsidRPr="002F5788">
        <w:rPr>
          <w:rStyle w:val="xxeop0"/>
          <w:rFonts w:ascii="Calibri Light" w:hAnsi="Calibri Light" w:cs="Calibri Light"/>
          <w:i/>
          <w:iCs/>
        </w:rPr>
        <w:t>Cientistas associam períodos de menor visibilidade das estrelas com aumento de quase 13% nas chances de nascimentos precoces</w:t>
      </w:r>
    </w:p>
    <w:p w14:paraId="6AFFFFA1" w14:textId="77777777" w:rsidR="002F5788" w:rsidRDefault="002F5788" w:rsidP="002F5788">
      <w:pPr>
        <w:pStyle w:val="xxparagraph0"/>
        <w:spacing w:before="0" w:beforeAutospacing="0" w:after="0" w:afterAutospacing="0"/>
        <w:jc w:val="center"/>
        <w:textAlignment w:val="baseline"/>
      </w:pPr>
      <w:r>
        <w:rPr>
          <w:rStyle w:val="xxeop0"/>
          <w:rFonts w:ascii="Calibri Light" w:hAnsi="Calibri Light" w:cs="Calibri Light"/>
          <w:i/>
          <w:iCs/>
          <w:color w:val="000000"/>
        </w:rPr>
        <w:t> </w:t>
      </w:r>
    </w:p>
    <w:p w14:paraId="79FEBC0B" w14:textId="77777777" w:rsidR="002F5788" w:rsidRDefault="002F5788" w:rsidP="002F5788">
      <w:pPr>
        <w:pStyle w:val="xxparagraph0"/>
        <w:spacing w:before="0" w:beforeAutospacing="0" w:after="0" w:afterAutospacing="0"/>
        <w:jc w:val="center"/>
        <w:textAlignment w:val="baseline"/>
      </w:pPr>
      <w:r>
        <w:t> </w:t>
      </w:r>
    </w:p>
    <w:p w14:paraId="3C80FC3D" w14:textId="01AFA4D2" w:rsidR="002F5788" w:rsidRDefault="002F5788" w:rsidP="002F5788">
      <w:pPr>
        <w:pStyle w:val="xxparagraph0"/>
        <w:spacing w:before="0" w:beforeAutospacing="0" w:after="0" w:afterAutospacing="0"/>
        <w:textAlignment w:val="baseline"/>
      </w:pPr>
      <w:r>
        <w:rPr>
          <w:rStyle w:val="xxspellingerror0"/>
          <w:rFonts w:ascii="Calibri Light" w:hAnsi="Calibri Light" w:cs="Calibri Light"/>
          <w:color w:val="000000"/>
        </w:rPr>
        <w:t>28/</w:t>
      </w:r>
      <w:r>
        <w:rPr>
          <w:rStyle w:val="xxnormaltextrun0"/>
          <w:rFonts w:ascii="Calibri Light" w:hAnsi="Calibri Light" w:cs="Calibri Light"/>
          <w:color w:val="000000"/>
        </w:rPr>
        <w:t>01/2021</w:t>
      </w:r>
    </w:p>
    <w:p w14:paraId="3B598EF2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normaltextrun0"/>
          <w:rFonts w:ascii="Calibri Light" w:hAnsi="Calibri Light" w:cs="Calibri Light"/>
          <w:i/>
          <w:iCs/>
          <w:color w:val="000000"/>
        </w:rPr>
        <w:t>Mariana Nakajuni, da Agência Einstein</w:t>
      </w:r>
    </w:p>
    <w:p w14:paraId="75CDAB22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6E2B33A8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Se antes a natureza tomava conta de iluminar a noite, hoje, quem desempenha esse papel são as luzes dos postes, dos anúncios e das fachadas de prédios, principalmente nos grandes centros urbanos. O excesso de iluminação artificial presen</w:t>
      </w:r>
      <w:r w:rsidRPr="002F5788">
        <w:rPr>
          <w:rStyle w:val="xxeop0"/>
          <w:rFonts w:ascii="Calibri Light" w:hAnsi="Calibri Light" w:cs="Calibri Light"/>
        </w:rPr>
        <w:t xml:space="preserve">te em </w:t>
      </w:r>
      <w:r>
        <w:rPr>
          <w:rStyle w:val="xxeop0"/>
          <w:rFonts w:ascii="Calibri Light" w:hAnsi="Calibri Light" w:cs="Calibri Light"/>
          <w:color w:val="000000"/>
        </w:rPr>
        <w:t>nosso cotidiano gera aquilo que chamamos de poluição luminosa.</w:t>
      </w:r>
    </w:p>
    <w:p w14:paraId="0A699B10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106E5F00" w14:textId="407297BE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A comunidade científica já vem estudando os efeitos dessa poluição nos hábitos dos animais e dos seres humanos. Recentemente, um estudo conduzido por cientistas das Universidades de </w:t>
      </w:r>
      <w:proofErr w:type="spellStart"/>
      <w:r>
        <w:rPr>
          <w:rStyle w:val="xxeop0"/>
          <w:rFonts w:ascii="Calibri Light" w:hAnsi="Calibri Light" w:cs="Calibri Light"/>
          <w:color w:val="000000"/>
        </w:rPr>
        <w:t>Lehigh</w:t>
      </w:r>
      <w:proofErr w:type="spellEnd"/>
      <w:r>
        <w:rPr>
          <w:rStyle w:val="xxeop0"/>
          <w:rFonts w:ascii="Calibri Light" w:hAnsi="Calibri Light" w:cs="Calibri Light"/>
          <w:color w:val="000000"/>
        </w:rPr>
        <w:t>,</w:t>
      </w:r>
      <w:r w:rsidR="00CB0545">
        <w:rPr>
          <w:rStyle w:val="xxeop0"/>
          <w:rFonts w:ascii="Calibri Light" w:hAnsi="Calibri Light" w:cs="Calibri Light"/>
          <w:color w:val="000000"/>
        </w:rPr>
        <w:t xml:space="preserve"> de</w:t>
      </w:r>
      <w:r>
        <w:rPr>
          <w:rStyle w:val="xxeop0"/>
          <w:rFonts w:ascii="Calibri Light" w:hAnsi="Calibri Light" w:cs="Calibri Light"/>
          <w:color w:val="000000"/>
        </w:rPr>
        <w:t xml:space="preserve"> Colorado e da Faculdade Lafayette</w:t>
      </w:r>
      <w:r w:rsidR="00CB0545">
        <w:rPr>
          <w:rStyle w:val="xxeop0"/>
          <w:rFonts w:ascii="Calibri Light" w:hAnsi="Calibri Light" w:cs="Calibri Light"/>
          <w:color w:val="000000"/>
        </w:rPr>
        <w:t xml:space="preserve">, nos Estados Unidos, </w:t>
      </w:r>
      <w:r>
        <w:rPr>
          <w:rStyle w:val="xxeop0"/>
          <w:rFonts w:ascii="Calibri Light" w:hAnsi="Calibri Light" w:cs="Calibri Light"/>
          <w:color w:val="000000"/>
        </w:rPr>
        <w:t xml:space="preserve">demonstrou seus impactos sobre a saúde de recém-nascidos. A pesquisa, publicada no periódico </w:t>
      </w:r>
      <w:hyperlink r:id="rId7" w:history="1">
        <w:r>
          <w:rPr>
            <w:rStyle w:val="Hyperlink"/>
            <w:rFonts w:ascii="Calibri Light" w:hAnsi="Calibri Light" w:cs="Calibri Light"/>
            <w:i/>
            <w:iCs/>
          </w:rPr>
          <w:t>Southern</w:t>
        </w:r>
        <w:r>
          <w:rPr>
            <w:rStyle w:val="Hyperlink"/>
            <w:rFonts w:ascii="Calibri Light" w:hAnsi="Calibri Light" w:cs="Calibri Light"/>
            <w:i/>
            <w:iCs/>
          </w:rPr>
          <w:t xml:space="preserve"> </w:t>
        </w:r>
        <w:r>
          <w:rPr>
            <w:rStyle w:val="Hyperlink"/>
            <w:rFonts w:ascii="Calibri Light" w:hAnsi="Calibri Light" w:cs="Calibri Light"/>
            <w:i/>
            <w:iCs/>
          </w:rPr>
          <w:t xml:space="preserve">Economic </w:t>
        </w:r>
        <w:proofErr w:type="spellStart"/>
        <w:r>
          <w:rPr>
            <w:rStyle w:val="Hyperlink"/>
            <w:rFonts w:ascii="Calibri Light" w:hAnsi="Calibri Light" w:cs="Calibri Light"/>
            <w:i/>
            <w:iCs/>
          </w:rPr>
          <w:t>Journal</w:t>
        </w:r>
        <w:proofErr w:type="spellEnd"/>
      </w:hyperlink>
      <w:r>
        <w:rPr>
          <w:rStyle w:val="xxeop0"/>
          <w:rFonts w:ascii="Calibri Light" w:hAnsi="Calibri Light" w:cs="Calibri Light"/>
          <w:color w:val="000000"/>
        </w:rPr>
        <w:t>, mostra que o aumento na iluminação noturna leva também ao aumento em casos de gestações mais curtas, partos prematuros e bebês com baixo peso ao nascer (inferior a 2500 gramas).</w:t>
      </w:r>
    </w:p>
    <w:p w14:paraId="753F4097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169DC689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Para chegar a essas conclusões, os autores mediram diretamente o </w:t>
      </w:r>
      <w:proofErr w:type="spellStart"/>
      <w:r>
        <w:rPr>
          <w:rStyle w:val="xxeop0"/>
          <w:rFonts w:ascii="Calibri Light" w:hAnsi="Calibri Light" w:cs="Calibri Light"/>
          <w:i/>
          <w:iCs/>
          <w:color w:val="000000"/>
        </w:rPr>
        <w:t>skyglow</w:t>
      </w:r>
      <w:proofErr w:type="spellEnd"/>
      <w:r>
        <w:rPr>
          <w:rStyle w:val="xxeop0"/>
          <w:rFonts w:ascii="Calibri Light" w:hAnsi="Calibri Light" w:cs="Calibri Light"/>
          <w:color w:val="000000"/>
        </w:rPr>
        <w:t xml:space="preserve"> em oito cidades do estado de Nova Jersey, nos Estados Unidos. Esse importante fator da poluição luminosa nada mais é do que o brilho no céu noturno das grandes cidades, formado por conta de luzes artificiais direcionadas para o alto.</w:t>
      </w:r>
    </w:p>
    <w:p w14:paraId="3DD63BFA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5EC7C73A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O </w:t>
      </w:r>
      <w:proofErr w:type="spellStart"/>
      <w:r>
        <w:rPr>
          <w:rStyle w:val="xxeop0"/>
          <w:rFonts w:ascii="Calibri Light" w:hAnsi="Calibri Light" w:cs="Calibri Light"/>
          <w:i/>
          <w:iCs/>
          <w:color w:val="000000"/>
        </w:rPr>
        <w:t>skyglow</w:t>
      </w:r>
      <w:proofErr w:type="spellEnd"/>
      <w:r>
        <w:rPr>
          <w:rStyle w:val="xxeop0"/>
          <w:rFonts w:ascii="Calibri Light" w:hAnsi="Calibri Light" w:cs="Calibri Light"/>
          <w:i/>
          <w:iCs/>
          <w:color w:val="000000"/>
        </w:rPr>
        <w:t xml:space="preserve"> </w:t>
      </w:r>
      <w:r>
        <w:rPr>
          <w:rStyle w:val="xxeop0"/>
          <w:rFonts w:ascii="Calibri Light" w:hAnsi="Calibri Light" w:cs="Calibri Light"/>
          <w:color w:val="000000"/>
        </w:rPr>
        <w:t>gera um efeito alaranjado e esbranquiçado no céu que nos impede de ver as estrelas. A pesquisa demonstrou que quando havia um aumento no brilho noturno, em que só era possível observar entre um terço e um quarto das estrelas visíveis a olho nu em condições ideais, a probabilidade do aumento de partos prematuros crescia em 12,9%.</w:t>
      </w:r>
    </w:p>
    <w:p w14:paraId="3132DB01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07089487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Uma das razões apontadas pelo estudo é o desequilíbrio do ritmo circadiano, o nosso “relógio biológico”. O excesso de luzes artificiais durante a noite desestimula a produção de melatonina, o hormônio que regula o sono. “A gestação demanda que a mãe durma o suficiente para o desenvolvimento do </w:t>
      </w:r>
      <w:r w:rsidRPr="00CB0545">
        <w:rPr>
          <w:rStyle w:val="xxeop0"/>
          <w:rFonts w:ascii="Calibri Light" w:hAnsi="Calibri Light" w:cs="Calibri Light"/>
        </w:rPr>
        <w:t xml:space="preserve">feto e ter a energia </w:t>
      </w:r>
      <w:r>
        <w:rPr>
          <w:rStyle w:val="xxeop0"/>
          <w:rFonts w:ascii="Calibri Light" w:hAnsi="Calibri Light" w:cs="Calibri Light"/>
          <w:color w:val="000000"/>
        </w:rPr>
        <w:t>exigida no trabalho de parto”, afirmam os cientistas em seu estudo. “Em particular, a privação de sono durante a gravidez já foi identificada como um fator de risco para nascimentos prematuros”.</w:t>
      </w:r>
    </w:p>
    <w:p w14:paraId="6F36A661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1E99BEF1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Ainda que a pessoa controle sua exposição a luzes dentro de casa, como a redução no uso de televisão e dispositivos eletrônicos, a iluminação noturna vinda de fora, que gera o </w:t>
      </w:r>
      <w:proofErr w:type="spellStart"/>
      <w:r>
        <w:rPr>
          <w:rStyle w:val="xxeop0"/>
          <w:rFonts w:ascii="Calibri Light" w:hAnsi="Calibri Light" w:cs="Calibri Light"/>
          <w:i/>
          <w:iCs/>
          <w:color w:val="000000"/>
        </w:rPr>
        <w:t>skyglow</w:t>
      </w:r>
      <w:proofErr w:type="spellEnd"/>
      <w:r>
        <w:rPr>
          <w:rStyle w:val="xxeop0"/>
          <w:rFonts w:ascii="Calibri Light" w:hAnsi="Calibri Light" w:cs="Calibri Light"/>
          <w:color w:val="000000"/>
        </w:rPr>
        <w:t>, também possui impactos sobre ritmo circadiano, resultando em noites de sono com menor duração e maior sonolência durante o dia.</w:t>
      </w:r>
    </w:p>
    <w:p w14:paraId="0B3EE604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070ADF5A" w14:textId="77777777" w:rsidR="002F5788" w:rsidRP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 xml:space="preserve">Os pesquisadores reconhecem que o uso de luzes artificiais à noite são fundamentais no mundo moderno, já que elas melhoram a visibilidade, reduzem acidentes e ampliam a segurança nas </w:t>
      </w:r>
      <w:r>
        <w:rPr>
          <w:rStyle w:val="xxeop0"/>
          <w:rFonts w:ascii="Calibri Light" w:hAnsi="Calibri Light" w:cs="Calibri Light"/>
          <w:color w:val="000000"/>
        </w:rPr>
        <w:lastRenderedPageBreak/>
        <w:t xml:space="preserve">ruas. No entanto, ponderam que a sua instalação não leva em consideração os efeitos nos nossos ciclos naturais. </w:t>
      </w:r>
      <w:proofErr w:type="spellStart"/>
      <w:r>
        <w:rPr>
          <w:rStyle w:val="xxeop0"/>
          <w:rFonts w:ascii="Calibri Light" w:hAnsi="Calibri Light" w:cs="Calibri Light"/>
          <w:color w:val="000000"/>
        </w:rPr>
        <w:t>Muzhe</w:t>
      </w:r>
      <w:proofErr w:type="spellEnd"/>
      <w:r>
        <w:rPr>
          <w:rStyle w:val="xxeop0"/>
          <w:rFonts w:ascii="Calibri Light" w:hAnsi="Calibri Light" w:cs="Calibri Light"/>
          <w:color w:val="000000"/>
        </w:rPr>
        <w:t xml:space="preserve"> Yang, professor de economia na Universidade </w:t>
      </w:r>
      <w:proofErr w:type="spellStart"/>
      <w:r>
        <w:rPr>
          <w:rStyle w:val="xxeop0"/>
          <w:rFonts w:ascii="Calibri Light" w:hAnsi="Calibri Light" w:cs="Calibri Light"/>
          <w:color w:val="000000"/>
        </w:rPr>
        <w:t>Lehigh</w:t>
      </w:r>
      <w:proofErr w:type="spellEnd"/>
      <w:r>
        <w:rPr>
          <w:rStyle w:val="xxeop0"/>
          <w:rFonts w:ascii="Calibri Light" w:hAnsi="Calibri Light" w:cs="Calibri Light"/>
          <w:color w:val="000000"/>
        </w:rPr>
        <w:t xml:space="preserve"> e um dos autores do estudo, afirma que “embora o aumento no uso de luzes artificiais à noite seja geralmente </w:t>
      </w:r>
      <w:r w:rsidRPr="002F5788">
        <w:rPr>
          <w:rStyle w:val="xxeop0"/>
          <w:rFonts w:ascii="Calibri Light" w:hAnsi="Calibri Light" w:cs="Calibri Light"/>
        </w:rPr>
        <w:t>associado à prosperidade econômica, nossa pesquisa ressalta os efeitos positivos da escuridão em nossa saúde, e que são negligenciados”.</w:t>
      </w:r>
    </w:p>
    <w:p w14:paraId="47274681" w14:textId="77777777" w:rsidR="002F5788" w:rsidRP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 w:rsidRPr="002F5788">
        <w:rPr>
          <w:rStyle w:val="xxeop0"/>
          <w:rFonts w:ascii="Calibri Light" w:hAnsi="Calibri Light" w:cs="Calibri Light"/>
        </w:rPr>
        <w:t> </w:t>
      </w:r>
    </w:p>
    <w:p w14:paraId="48C88F4A" w14:textId="77777777" w:rsid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Es</w:t>
      </w:r>
      <w:r>
        <w:rPr>
          <w:rStyle w:val="xxeop0"/>
          <w:rFonts w:ascii="Calibri Light" w:hAnsi="Calibri Light" w:cs="Calibri Light"/>
        </w:rPr>
        <w:t>t</w:t>
      </w:r>
      <w:r>
        <w:rPr>
          <w:rStyle w:val="xxeop0"/>
          <w:rFonts w:ascii="Calibri Light" w:hAnsi="Calibri Light" w:cs="Calibri Light"/>
          <w:color w:val="000000"/>
        </w:rPr>
        <w:t xml:space="preserve">e é o primeiro estudo que mede diretamente o </w:t>
      </w:r>
      <w:proofErr w:type="spellStart"/>
      <w:r>
        <w:rPr>
          <w:rStyle w:val="xxeop0"/>
          <w:rFonts w:ascii="Calibri Light" w:hAnsi="Calibri Light" w:cs="Calibri Light"/>
          <w:i/>
          <w:iCs/>
          <w:color w:val="000000"/>
        </w:rPr>
        <w:t>skyglow</w:t>
      </w:r>
      <w:proofErr w:type="spellEnd"/>
      <w:r>
        <w:rPr>
          <w:rStyle w:val="xxeop0"/>
          <w:rFonts w:ascii="Calibri Light" w:hAnsi="Calibri Light" w:cs="Calibri Light"/>
          <w:color w:val="000000"/>
        </w:rPr>
        <w:t xml:space="preserve"> para identificar a influência da poluição luminosa na saúde dos fetos. Para isso, foi utilizada a Lei de Walker, uma fórmula que estima o brilho noturno. Os autores também buscaram dados no Departamento de Saúde de Nova Jersey, no </w:t>
      </w:r>
      <w:hyperlink r:id="rId8" w:history="1">
        <w:r>
          <w:rPr>
            <w:rStyle w:val="Hyperlink"/>
            <w:rFonts w:ascii="Calibri Light" w:hAnsi="Calibri Light" w:cs="Calibri Light"/>
            <w:i/>
            <w:iCs/>
          </w:rPr>
          <w:t>50</w:t>
        </w:r>
        <w:r>
          <w:rPr>
            <w:rStyle w:val="Hyperlink"/>
            <w:rFonts w:ascii="Calibri Light" w:hAnsi="Calibri Light" w:cs="Calibri Light"/>
            <w:i/>
            <w:iCs/>
          </w:rPr>
          <w:t>0</w:t>
        </w:r>
        <w:r>
          <w:rPr>
            <w:rStyle w:val="Hyperlink"/>
            <w:rFonts w:ascii="Calibri Light" w:hAnsi="Calibri Light" w:cs="Calibri Light"/>
            <w:i/>
            <w:iCs/>
          </w:rPr>
          <w:t xml:space="preserve"> </w:t>
        </w:r>
        <w:proofErr w:type="spellStart"/>
        <w:r>
          <w:rPr>
            <w:rStyle w:val="Hyperlink"/>
            <w:rFonts w:ascii="Calibri Light" w:hAnsi="Calibri Light" w:cs="Calibri Light"/>
            <w:i/>
            <w:iCs/>
          </w:rPr>
          <w:t>Cities</w:t>
        </w:r>
        <w:proofErr w:type="spellEnd"/>
        <w:r>
          <w:rPr>
            <w:rStyle w:val="Hyperlink"/>
            <w:rFonts w:ascii="Calibri Light" w:hAnsi="Calibri Light" w:cs="Calibri Light"/>
            <w:i/>
            <w:iCs/>
          </w:rPr>
          <w:t xml:space="preserve"> Project</w:t>
        </w:r>
      </w:hyperlink>
      <w:r>
        <w:rPr>
          <w:rStyle w:val="xxeop0"/>
          <w:rFonts w:ascii="Calibri Light" w:hAnsi="Calibri Light" w:cs="Calibri Light"/>
          <w:color w:val="000000"/>
        </w:rPr>
        <w:t xml:space="preserve"> e no aplicativo </w:t>
      </w:r>
      <w:hyperlink r:id="rId9" w:anchor="map" w:history="1">
        <w:proofErr w:type="spellStart"/>
        <w:r>
          <w:rPr>
            <w:rStyle w:val="Hyperlink"/>
            <w:rFonts w:ascii="Calibri Light" w:hAnsi="Calibri Light" w:cs="Calibri Light"/>
            <w:i/>
            <w:iCs/>
          </w:rPr>
          <w:t>Loss</w:t>
        </w:r>
        <w:proofErr w:type="spellEnd"/>
        <w:r>
          <w:rPr>
            <w:rStyle w:val="Hyperlink"/>
            <w:rFonts w:ascii="Calibri Light" w:hAnsi="Calibri Light" w:cs="Calibri Light"/>
            <w:i/>
            <w:iCs/>
          </w:rPr>
          <w:t xml:space="preserve"> </w:t>
        </w:r>
        <w:proofErr w:type="spellStart"/>
        <w:r>
          <w:rPr>
            <w:rStyle w:val="Hyperlink"/>
            <w:rFonts w:ascii="Calibri Light" w:hAnsi="Calibri Light" w:cs="Calibri Light"/>
            <w:i/>
            <w:iCs/>
          </w:rPr>
          <w:t>o</w:t>
        </w:r>
        <w:r>
          <w:rPr>
            <w:rStyle w:val="Hyperlink"/>
            <w:rFonts w:ascii="Calibri Light" w:hAnsi="Calibri Light" w:cs="Calibri Light"/>
            <w:i/>
            <w:iCs/>
          </w:rPr>
          <w:t>f</w:t>
        </w:r>
        <w:proofErr w:type="spellEnd"/>
        <w:r>
          <w:rPr>
            <w:rStyle w:val="Hyperlink"/>
            <w:rFonts w:ascii="Calibri Light" w:hAnsi="Calibri Light" w:cs="Calibri Light"/>
            <w:i/>
            <w:iCs/>
          </w:rPr>
          <w:t xml:space="preserve"> </w:t>
        </w:r>
        <w:proofErr w:type="spellStart"/>
        <w:r>
          <w:rPr>
            <w:rStyle w:val="Hyperlink"/>
            <w:rFonts w:ascii="Calibri Light" w:hAnsi="Calibri Light" w:cs="Calibri Light"/>
            <w:i/>
            <w:iCs/>
          </w:rPr>
          <w:t>the</w:t>
        </w:r>
        <w:proofErr w:type="spellEnd"/>
        <w:r>
          <w:rPr>
            <w:rStyle w:val="Hyperlink"/>
            <w:rFonts w:ascii="Calibri Light" w:hAnsi="Calibri Light" w:cs="Calibri Light"/>
            <w:i/>
            <w:iCs/>
          </w:rPr>
          <w:t xml:space="preserve"> Night</w:t>
        </w:r>
      </w:hyperlink>
      <w:r>
        <w:rPr>
          <w:rStyle w:val="xxeop0"/>
          <w:rFonts w:ascii="Calibri Light" w:hAnsi="Calibri Light" w:cs="Calibri Light"/>
          <w:color w:val="000000"/>
        </w:rPr>
        <w:t>.</w:t>
      </w:r>
    </w:p>
    <w:p w14:paraId="512DEE36" w14:textId="77777777" w:rsidR="002F5788" w:rsidRPr="002F5788" w:rsidRDefault="002F5788" w:rsidP="002F5788">
      <w:pPr>
        <w:pStyle w:val="xxparagraph0"/>
        <w:spacing w:before="0" w:beforeAutospacing="0" w:after="0" w:afterAutospacing="0"/>
        <w:jc w:val="both"/>
        <w:textAlignment w:val="baseline"/>
      </w:pPr>
      <w:r>
        <w:rPr>
          <w:rStyle w:val="xxeop0"/>
          <w:rFonts w:ascii="Calibri Light" w:hAnsi="Calibri Light" w:cs="Calibri Light"/>
          <w:color w:val="000000"/>
        </w:rPr>
        <w:t> </w:t>
      </w:r>
    </w:p>
    <w:p w14:paraId="3039A929" w14:textId="2AC386E4" w:rsidR="0039264F" w:rsidRDefault="002F5788" w:rsidP="002F5788">
      <w:pPr>
        <w:pStyle w:val="xxparagraph0"/>
        <w:spacing w:before="0" w:beforeAutospacing="0" w:after="0" w:afterAutospacing="0"/>
        <w:jc w:val="both"/>
        <w:textAlignment w:val="baseline"/>
        <w:rPr>
          <w:rStyle w:val="xxeop"/>
          <w:rFonts w:ascii="Calibri Light" w:hAnsi="Calibri Light" w:cs="Calibri Light"/>
          <w:color w:val="000000"/>
        </w:rPr>
      </w:pPr>
      <w:r w:rsidRPr="002F5788">
        <w:rPr>
          <w:rStyle w:val="xxeop0"/>
          <w:rFonts w:ascii="Calibri Light" w:hAnsi="Calibri Light" w:cs="Calibri Light"/>
        </w:rPr>
        <w:t xml:space="preserve">As descobertas sugerem que sejam feitas discussões sobre as políticas relacionadas à iluminação pública e a necessidade de minimizar o </w:t>
      </w:r>
      <w:proofErr w:type="spellStart"/>
      <w:r w:rsidRPr="002F5788">
        <w:rPr>
          <w:rStyle w:val="xxeop0"/>
          <w:rFonts w:ascii="Calibri Light" w:hAnsi="Calibri Light" w:cs="Calibri Light"/>
          <w:i/>
          <w:iCs/>
        </w:rPr>
        <w:t>skyglow</w:t>
      </w:r>
      <w:proofErr w:type="spellEnd"/>
      <w:r w:rsidRPr="002F5788">
        <w:rPr>
          <w:rStyle w:val="xxeop0"/>
          <w:rFonts w:ascii="Calibri Light" w:hAnsi="Calibri Light" w:cs="Calibri Light"/>
        </w:rPr>
        <w:t xml:space="preserve">, a fim de evitar consequências negativas ao sono e à saúde dos recém-nascidos. </w:t>
      </w:r>
      <w:r w:rsidR="0039264F" w:rsidRPr="002F5788">
        <w:rPr>
          <w:rStyle w:val="xxeop"/>
          <w:rFonts w:ascii="Calibri Light" w:hAnsi="Calibri Light" w:cs="Calibri Light"/>
        </w:rPr>
        <w:t xml:space="preserve">“Essa é uma importante consideração, principalmente com o aumento na popularidade de luzes de LED para iluminação pública, que, embora economizem </w:t>
      </w:r>
      <w:r w:rsidR="0039264F">
        <w:rPr>
          <w:rStyle w:val="xxeop"/>
          <w:rFonts w:ascii="Calibri Light" w:hAnsi="Calibri Light" w:cs="Calibri Light"/>
          <w:color w:val="000000"/>
        </w:rPr>
        <w:t>mais energia e tenha</w:t>
      </w:r>
      <w:r w:rsidR="00CB0545">
        <w:rPr>
          <w:rStyle w:val="xxeop"/>
          <w:rFonts w:ascii="Calibri Light" w:hAnsi="Calibri Light" w:cs="Calibri Light"/>
          <w:color w:val="000000"/>
        </w:rPr>
        <w:t>m</w:t>
      </w:r>
      <w:r w:rsidR="0039264F">
        <w:rPr>
          <w:rStyle w:val="xxeop"/>
          <w:rFonts w:ascii="Calibri Light" w:hAnsi="Calibri Light" w:cs="Calibri Light"/>
          <w:color w:val="000000"/>
        </w:rPr>
        <w:t xml:space="preserve"> custos operacionais mais baixos, podem agravar a poluição luminosa por conta da emissão de luz azul”, dizem os cientistas.</w:t>
      </w:r>
    </w:p>
    <w:p w14:paraId="2A1AB4FE" w14:textId="77777777" w:rsidR="00CB0545" w:rsidRDefault="00CB0545" w:rsidP="002F5788">
      <w:pPr>
        <w:pStyle w:val="xxparagraph0"/>
        <w:spacing w:before="0" w:beforeAutospacing="0" w:after="0" w:afterAutospacing="0"/>
        <w:jc w:val="both"/>
        <w:textAlignment w:val="baseline"/>
        <w:rPr>
          <w:rStyle w:val="xxeop"/>
          <w:rFonts w:ascii="Calibri Light" w:hAnsi="Calibri Light" w:cs="Calibri Light"/>
          <w:color w:val="000000"/>
        </w:rPr>
      </w:pPr>
    </w:p>
    <w:p w14:paraId="55C847E6" w14:textId="77777777" w:rsidR="0039264F" w:rsidRDefault="0039264F" w:rsidP="00FE1F00">
      <w:pPr>
        <w:rPr>
          <w:rStyle w:val="xxnormaltextrun"/>
          <w:rFonts w:ascii="Calibri Light" w:hAnsi="Calibri Light" w:cs="Calibri Light"/>
          <w:i/>
          <w:iCs/>
          <w:color w:val="000000"/>
        </w:rPr>
      </w:pPr>
    </w:p>
    <w:p w14:paraId="43DC2337" w14:textId="3D49DDA1" w:rsidR="007B57B8" w:rsidRPr="00FE1F00" w:rsidRDefault="00FE1F00" w:rsidP="00FE1F00">
      <w:r>
        <w:rPr>
          <w:rStyle w:val="xxnormaltextrun"/>
          <w:rFonts w:ascii="Calibri Light" w:hAnsi="Calibri Light" w:cs="Calibri Light"/>
          <w:i/>
          <w:iCs/>
          <w:color w:val="000000"/>
        </w:rPr>
        <w:t>(Fonte: Agência Einstein)</w:t>
      </w:r>
    </w:p>
    <w:sectPr w:rsidR="007B57B8" w:rsidRPr="00FE1F00" w:rsidSect="00244054">
      <w:headerReference w:type="default" r:id="rId10"/>
      <w:pgSz w:w="11909" w:h="16834"/>
      <w:pgMar w:top="1985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E9F8" w14:textId="77777777" w:rsidR="00EA228E" w:rsidRDefault="00EA228E" w:rsidP="00F422CB">
      <w:pPr>
        <w:spacing w:line="240" w:lineRule="auto"/>
      </w:pPr>
      <w:r>
        <w:separator/>
      </w:r>
    </w:p>
  </w:endnote>
  <w:endnote w:type="continuationSeparator" w:id="0">
    <w:p w14:paraId="65401549" w14:textId="77777777" w:rsidR="00EA228E" w:rsidRDefault="00EA228E" w:rsidP="00F42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C296" w14:textId="77777777" w:rsidR="00EA228E" w:rsidRDefault="00EA228E" w:rsidP="00F422CB">
      <w:pPr>
        <w:spacing w:line="240" w:lineRule="auto"/>
      </w:pPr>
      <w:r>
        <w:separator/>
      </w:r>
    </w:p>
  </w:footnote>
  <w:footnote w:type="continuationSeparator" w:id="0">
    <w:p w14:paraId="24F666AE" w14:textId="77777777" w:rsidR="00EA228E" w:rsidRDefault="00EA228E" w:rsidP="00F42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BE36" w14:textId="4714D695" w:rsidR="0014583B" w:rsidRDefault="0014583B">
    <w:pPr>
      <w:pStyle w:val="Cabealho"/>
    </w:pPr>
    <w:r>
      <w:rPr>
        <w:noProof/>
        <w:color w:val="000000"/>
        <w:bdr w:val="none" w:sz="0" w:space="0" w:color="auto" w:frame="1"/>
        <w:lang w:val="en-US" w:eastAsia="en-US"/>
      </w:rPr>
      <w:drawing>
        <wp:inline distT="0" distB="0" distL="0" distR="0" wp14:anchorId="3782D1DF" wp14:editId="1333D8E7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E1"/>
    <w:multiLevelType w:val="hybridMultilevel"/>
    <w:tmpl w:val="5DA26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79C"/>
    <w:multiLevelType w:val="hybridMultilevel"/>
    <w:tmpl w:val="FE940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E40"/>
    <w:multiLevelType w:val="multilevel"/>
    <w:tmpl w:val="44D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D5F76"/>
    <w:multiLevelType w:val="multilevel"/>
    <w:tmpl w:val="0CB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57B43"/>
    <w:multiLevelType w:val="hybridMultilevel"/>
    <w:tmpl w:val="0982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685"/>
    <w:multiLevelType w:val="multilevel"/>
    <w:tmpl w:val="D92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80BB0"/>
    <w:multiLevelType w:val="hybridMultilevel"/>
    <w:tmpl w:val="3A0AE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104B6"/>
    <w:multiLevelType w:val="hybridMultilevel"/>
    <w:tmpl w:val="DE0C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541D"/>
    <w:multiLevelType w:val="hybridMultilevel"/>
    <w:tmpl w:val="32DC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8E1"/>
    <w:multiLevelType w:val="hybridMultilevel"/>
    <w:tmpl w:val="6C2073E6"/>
    <w:lvl w:ilvl="0" w:tplc="06985A58">
      <w:numFmt w:val="bullet"/>
      <w:lvlText w:val=""/>
      <w:lvlJc w:val="left"/>
      <w:pPr>
        <w:ind w:left="360" w:hanging="360"/>
      </w:pPr>
      <w:rPr>
        <w:rFonts w:ascii="Symbol" w:eastAsia="Arial" w:hAnsi="Symbol" w:cs="Calibri Light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007EF"/>
    <w:multiLevelType w:val="multilevel"/>
    <w:tmpl w:val="27E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E1576"/>
    <w:multiLevelType w:val="multilevel"/>
    <w:tmpl w:val="FEB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057FF"/>
    <w:multiLevelType w:val="multilevel"/>
    <w:tmpl w:val="4046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B2FE3"/>
    <w:multiLevelType w:val="multilevel"/>
    <w:tmpl w:val="BF0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E5640"/>
    <w:multiLevelType w:val="hybridMultilevel"/>
    <w:tmpl w:val="22C6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7408"/>
    <w:multiLevelType w:val="multilevel"/>
    <w:tmpl w:val="395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06722"/>
    <w:multiLevelType w:val="multilevel"/>
    <w:tmpl w:val="899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C271F"/>
    <w:multiLevelType w:val="hybridMultilevel"/>
    <w:tmpl w:val="AFEEA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F774E"/>
    <w:multiLevelType w:val="hybridMultilevel"/>
    <w:tmpl w:val="27264DBA"/>
    <w:lvl w:ilvl="0" w:tplc="0B7CF614"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FC6"/>
    <w:multiLevelType w:val="hybridMultilevel"/>
    <w:tmpl w:val="0F3E0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D94"/>
    <w:multiLevelType w:val="multilevel"/>
    <w:tmpl w:val="422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C35DA"/>
    <w:multiLevelType w:val="multilevel"/>
    <w:tmpl w:val="58D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A36F1"/>
    <w:multiLevelType w:val="hybridMultilevel"/>
    <w:tmpl w:val="D0563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26888"/>
    <w:multiLevelType w:val="multilevel"/>
    <w:tmpl w:val="03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05E"/>
    <w:multiLevelType w:val="multilevel"/>
    <w:tmpl w:val="1E2E1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F3102A"/>
    <w:multiLevelType w:val="multilevel"/>
    <w:tmpl w:val="9D3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41686"/>
    <w:multiLevelType w:val="hybridMultilevel"/>
    <w:tmpl w:val="B9DA6C80"/>
    <w:lvl w:ilvl="0" w:tplc="1FFC64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7226"/>
    <w:multiLevelType w:val="multilevel"/>
    <w:tmpl w:val="E02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3459E"/>
    <w:multiLevelType w:val="hybridMultilevel"/>
    <w:tmpl w:val="054ED2C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2D7123"/>
    <w:multiLevelType w:val="hybridMultilevel"/>
    <w:tmpl w:val="F73A3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59D"/>
    <w:multiLevelType w:val="multilevel"/>
    <w:tmpl w:val="811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F45CD"/>
    <w:multiLevelType w:val="hybridMultilevel"/>
    <w:tmpl w:val="BCCA1CF4"/>
    <w:lvl w:ilvl="0" w:tplc="833C15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E6547"/>
    <w:multiLevelType w:val="hybridMultilevel"/>
    <w:tmpl w:val="C4F20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B54"/>
    <w:multiLevelType w:val="multilevel"/>
    <w:tmpl w:val="DDD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D76C5"/>
    <w:multiLevelType w:val="multilevel"/>
    <w:tmpl w:val="848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E5497"/>
    <w:multiLevelType w:val="multilevel"/>
    <w:tmpl w:val="E25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31"/>
  </w:num>
  <w:num w:numId="5">
    <w:abstractNumId w:val="32"/>
  </w:num>
  <w:num w:numId="6">
    <w:abstractNumId w:val="18"/>
  </w:num>
  <w:num w:numId="7">
    <w:abstractNumId w:val="19"/>
  </w:num>
  <w:num w:numId="8">
    <w:abstractNumId w:val="0"/>
  </w:num>
  <w:num w:numId="9">
    <w:abstractNumId w:val="28"/>
  </w:num>
  <w:num w:numId="10">
    <w:abstractNumId w:val="0"/>
  </w:num>
  <w:num w:numId="11">
    <w:abstractNumId w:val="4"/>
  </w:num>
  <w:num w:numId="12">
    <w:abstractNumId w:val="22"/>
  </w:num>
  <w:num w:numId="13">
    <w:abstractNumId w:val="8"/>
  </w:num>
  <w:num w:numId="14">
    <w:abstractNumId w:val="7"/>
  </w:num>
  <w:num w:numId="15">
    <w:abstractNumId w:val="33"/>
  </w:num>
  <w:num w:numId="16">
    <w:abstractNumId w:val="1"/>
  </w:num>
  <w:num w:numId="17">
    <w:abstractNumId w:val="6"/>
  </w:num>
  <w:num w:numId="18">
    <w:abstractNumId w:val="9"/>
  </w:num>
  <w:num w:numId="19">
    <w:abstractNumId w:val="26"/>
  </w:num>
  <w:num w:numId="20">
    <w:abstractNumId w:val="3"/>
  </w:num>
  <w:num w:numId="21">
    <w:abstractNumId w:val="21"/>
  </w:num>
  <w:num w:numId="22">
    <w:abstractNumId w:val="16"/>
  </w:num>
  <w:num w:numId="23">
    <w:abstractNumId w:val="2"/>
  </w:num>
  <w:num w:numId="24">
    <w:abstractNumId w:val="1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23"/>
  </w:num>
  <w:num w:numId="29">
    <w:abstractNumId w:val="25"/>
  </w:num>
  <w:num w:numId="30">
    <w:abstractNumId w:val="30"/>
  </w:num>
  <w:num w:numId="31">
    <w:abstractNumId w:val="5"/>
  </w:num>
  <w:num w:numId="32">
    <w:abstractNumId w:val="13"/>
  </w:num>
  <w:num w:numId="33">
    <w:abstractNumId w:val="10"/>
  </w:num>
  <w:num w:numId="34">
    <w:abstractNumId w:val="34"/>
  </w:num>
  <w:num w:numId="35">
    <w:abstractNumId w:val="15"/>
  </w:num>
  <w:num w:numId="36">
    <w:abstractNumId w:val="14"/>
  </w:num>
  <w:num w:numId="37">
    <w:abstractNumId w:val="20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E"/>
    <w:rsid w:val="00002C8C"/>
    <w:rsid w:val="00004916"/>
    <w:rsid w:val="00004EE7"/>
    <w:rsid w:val="0000657D"/>
    <w:rsid w:val="000177B1"/>
    <w:rsid w:val="00017D46"/>
    <w:rsid w:val="00025E16"/>
    <w:rsid w:val="000273B8"/>
    <w:rsid w:val="00040806"/>
    <w:rsid w:val="000610AE"/>
    <w:rsid w:val="0006311B"/>
    <w:rsid w:val="00075291"/>
    <w:rsid w:val="00080E2E"/>
    <w:rsid w:val="00084180"/>
    <w:rsid w:val="00086800"/>
    <w:rsid w:val="00095C92"/>
    <w:rsid w:val="00097640"/>
    <w:rsid w:val="00097BE6"/>
    <w:rsid w:val="000A0C28"/>
    <w:rsid w:val="000A2223"/>
    <w:rsid w:val="000A3375"/>
    <w:rsid w:val="000A51BB"/>
    <w:rsid w:val="000A5F54"/>
    <w:rsid w:val="000A78FA"/>
    <w:rsid w:val="000C671F"/>
    <w:rsid w:val="000D096D"/>
    <w:rsid w:val="000D44C2"/>
    <w:rsid w:val="000E348F"/>
    <w:rsid w:val="000F1270"/>
    <w:rsid w:val="0010005F"/>
    <w:rsid w:val="001056EA"/>
    <w:rsid w:val="001073B6"/>
    <w:rsid w:val="0011198A"/>
    <w:rsid w:val="00124D50"/>
    <w:rsid w:val="0012553F"/>
    <w:rsid w:val="0013109B"/>
    <w:rsid w:val="00145044"/>
    <w:rsid w:val="0014583B"/>
    <w:rsid w:val="0014762A"/>
    <w:rsid w:val="00151650"/>
    <w:rsid w:val="00162C4E"/>
    <w:rsid w:val="00165989"/>
    <w:rsid w:val="00166F35"/>
    <w:rsid w:val="00171390"/>
    <w:rsid w:val="00171C0B"/>
    <w:rsid w:val="00172316"/>
    <w:rsid w:val="00176E83"/>
    <w:rsid w:val="00180B29"/>
    <w:rsid w:val="001908E6"/>
    <w:rsid w:val="001965B9"/>
    <w:rsid w:val="001B0E1F"/>
    <w:rsid w:val="001B73D9"/>
    <w:rsid w:val="001C7FBE"/>
    <w:rsid w:val="001D1AFC"/>
    <w:rsid w:val="001E07CE"/>
    <w:rsid w:val="001E109B"/>
    <w:rsid w:val="001E1CD5"/>
    <w:rsid w:val="001E2520"/>
    <w:rsid w:val="001E78B3"/>
    <w:rsid w:val="001F21B5"/>
    <w:rsid w:val="002042D2"/>
    <w:rsid w:val="00204361"/>
    <w:rsid w:val="002049DF"/>
    <w:rsid w:val="00205B83"/>
    <w:rsid w:val="00207B1A"/>
    <w:rsid w:val="002203F4"/>
    <w:rsid w:val="00223D4C"/>
    <w:rsid w:val="002379F8"/>
    <w:rsid w:val="00244054"/>
    <w:rsid w:val="002539BE"/>
    <w:rsid w:val="00267B87"/>
    <w:rsid w:val="002713B8"/>
    <w:rsid w:val="00275447"/>
    <w:rsid w:val="00284C12"/>
    <w:rsid w:val="002954BD"/>
    <w:rsid w:val="0029670D"/>
    <w:rsid w:val="002A3674"/>
    <w:rsid w:val="002A3E24"/>
    <w:rsid w:val="002B12F0"/>
    <w:rsid w:val="002B41BB"/>
    <w:rsid w:val="002B55BC"/>
    <w:rsid w:val="002B7534"/>
    <w:rsid w:val="002C118C"/>
    <w:rsid w:val="002C6D98"/>
    <w:rsid w:val="002C7CA9"/>
    <w:rsid w:val="002D544F"/>
    <w:rsid w:val="002E184F"/>
    <w:rsid w:val="002E5E3D"/>
    <w:rsid w:val="002F062A"/>
    <w:rsid w:val="002F4577"/>
    <w:rsid w:val="002F5788"/>
    <w:rsid w:val="0030369C"/>
    <w:rsid w:val="00305057"/>
    <w:rsid w:val="003114EC"/>
    <w:rsid w:val="003176D4"/>
    <w:rsid w:val="00325C15"/>
    <w:rsid w:val="0032628D"/>
    <w:rsid w:val="00326EF7"/>
    <w:rsid w:val="00330AFD"/>
    <w:rsid w:val="00337F3F"/>
    <w:rsid w:val="0034367E"/>
    <w:rsid w:val="00344DB8"/>
    <w:rsid w:val="00363F60"/>
    <w:rsid w:val="0036653A"/>
    <w:rsid w:val="00366913"/>
    <w:rsid w:val="00366CD1"/>
    <w:rsid w:val="00372326"/>
    <w:rsid w:val="00373E6F"/>
    <w:rsid w:val="00376142"/>
    <w:rsid w:val="00381DEF"/>
    <w:rsid w:val="0038205A"/>
    <w:rsid w:val="00383167"/>
    <w:rsid w:val="003855E7"/>
    <w:rsid w:val="00387020"/>
    <w:rsid w:val="00387826"/>
    <w:rsid w:val="0039264F"/>
    <w:rsid w:val="00392817"/>
    <w:rsid w:val="00393804"/>
    <w:rsid w:val="003A03F1"/>
    <w:rsid w:val="003A1903"/>
    <w:rsid w:val="003B0FA3"/>
    <w:rsid w:val="003B3C12"/>
    <w:rsid w:val="003B606E"/>
    <w:rsid w:val="003B6708"/>
    <w:rsid w:val="003C3A11"/>
    <w:rsid w:val="003C5834"/>
    <w:rsid w:val="003D5441"/>
    <w:rsid w:val="003E1805"/>
    <w:rsid w:val="003E46B6"/>
    <w:rsid w:val="003F193F"/>
    <w:rsid w:val="003F46AA"/>
    <w:rsid w:val="003F4F46"/>
    <w:rsid w:val="003F5D66"/>
    <w:rsid w:val="0040176B"/>
    <w:rsid w:val="00404748"/>
    <w:rsid w:val="00417DFD"/>
    <w:rsid w:val="00417F4E"/>
    <w:rsid w:val="004212EC"/>
    <w:rsid w:val="00422689"/>
    <w:rsid w:val="004371A4"/>
    <w:rsid w:val="0044111C"/>
    <w:rsid w:val="00441BB8"/>
    <w:rsid w:val="00450B94"/>
    <w:rsid w:val="00450C3F"/>
    <w:rsid w:val="00450CE9"/>
    <w:rsid w:val="00454E14"/>
    <w:rsid w:val="0045643F"/>
    <w:rsid w:val="004628B4"/>
    <w:rsid w:val="00484468"/>
    <w:rsid w:val="004916A9"/>
    <w:rsid w:val="0049516D"/>
    <w:rsid w:val="00497A06"/>
    <w:rsid w:val="004A0312"/>
    <w:rsid w:val="004A195E"/>
    <w:rsid w:val="004A2714"/>
    <w:rsid w:val="004A469A"/>
    <w:rsid w:val="004A526B"/>
    <w:rsid w:val="004B2DAF"/>
    <w:rsid w:val="004B313E"/>
    <w:rsid w:val="004B633A"/>
    <w:rsid w:val="004C66D5"/>
    <w:rsid w:val="004D4BF3"/>
    <w:rsid w:val="004D659D"/>
    <w:rsid w:val="004E4F76"/>
    <w:rsid w:val="004F130A"/>
    <w:rsid w:val="004F3856"/>
    <w:rsid w:val="004F557F"/>
    <w:rsid w:val="004F643A"/>
    <w:rsid w:val="004F77C5"/>
    <w:rsid w:val="005055A6"/>
    <w:rsid w:val="00507C0E"/>
    <w:rsid w:val="00513AE1"/>
    <w:rsid w:val="00517559"/>
    <w:rsid w:val="00517F25"/>
    <w:rsid w:val="005304C9"/>
    <w:rsid w:val="00532687"/>
    <w:rsid w:val="00534042"/>
    <w:rsid w:val="00540AE9"/>
    <w:rsid w:val="00541681"/>
    <w:rsid w:val="00547E24"/>
    <w:rsid w:val="00551D96"/>
    <w:rsid w:val="00566ADA"/>
    <w:rsid w:val="00572C48"/>
    <w:rsid w:val="00575D4D"/>
    <w:rsid w:val="0057665C"/>
    <w:rsid w:val="0058157C"/>
    <w:rsid w:val="0059081A"/>
    <w:rsid w:val="00590BFB"/>
    <w:rsid w:val="00592E0F"/>
    <w:rsid w:val="005956B8"/>
    <w:rsid w:val="005968CB"/>
    <w:rsid w:val="005B0EBD"/>
    <w:rsid w:val="005C073B"/>
    <w:rsid w:val="005C747C"/>
    <w:rsid w:val="005D7668"/>
    <w:rsid w:val="005E400E"/>
    <w:rsid w:val="005E6822"/>
    <w:rsid w:val="005E6FAE"/>
    <w:rsid w:val="006033C9"/>
    <w:rsid w:val="00604CCC"/>
    <w:rsid w:val="00606C67"/>
    <w:rsid w:val="00606FE0"/>
    <w:rsid w:val="006212E8"/>
    <w:rsid w:val="00621734"/>
    <w:rsid w:val="006267AE"/>
    <w:rsid w:val="00631BD0"/>
    <w:rsid w:val="00633627"/>
    <w:rsid w:val="00637313"/>
    <w:rsid w:val="0063771A"/>
    <w:rsid w:val="00642682"/>
    <w:rsid w:val="006551D6"/>
    <w:rsid w:val="00655676"/>
    <w:rsid w:val="0066333D"/>
    <w:rsid w:val="006635EC"/>
    <w:rsid w:val="006657A5"/>
    <w:rsid w:val="0067062A"/>
    <w:rsid w:val="00673B06"/>
    <w:rsid w:val="006748D6"/>
    <w:rsid w:val="00675205"/>
    <w:rsid w:val="00676C8C"/>
    <w:rsid w:val="00677406"/>
    <w:rsid w:val="00677DF7"/>
    <w:rsid w:val="00687AAD"/>
    <w:rsid w:val="00693F41"/>
    <w:rsid w:val="006A2C7A"/>
    <w:rsid w:val="006B7623"/>
    <w:rsid w:val="006C3E7E"/>
    <w:rsid w:val="006C4DDB"/>
    <w:rsid w:val="006C7645"/>
    <w:rsid w:val="006D1FFB"/>
    <w:rsid w:val="006E0DBF"/>
    <w:rsid w:val="006E18C8"/>
    <w:rsid w:val="006E26F8"/>
    <w:rsid w:val="006E296E"/>
    <w:rsid w:val="007037A8"/>
    <w:rsid w:val="00711414"/>
    <w:rsid w:val="00725C72"/>
    <w:rsid w:val="0072701F"/>
    <w:rsid w:val="0072754C"/>
    <w:rsid w:val="007279B1"/>
    <w:rsid w:val="00730B3F"/>
    <w:rsid w:val="007318F6"/>
    <w:rsid w:val="00732FB8"/>
    <w:rsid w:val="00737317"/>
    <w:rsid w:val="0074328C"/>
    <w:rsid w:val="007443CD"/>
    <w:rsid w:val="0077184A"/>
    <w:rsid w:val="00773B6E"/>
    <w:rsid w:val="00774ABA"/>
    <w:rsid w:val="00775AB5"/>
    <w:rsid w:val="007B57B8"/>
    <w:rsid w:val="007C36BC"/>
    <w:rsid w:val="007D6E67"/>
    <w:rsid w:val="007E2EB3"/>
    <w:rsid w:val="007F024D"/>
    <w:rsid w:val="007F1A7D"/>
    <w:rsid w:val="007F7A9F"/>
    <w:rsid w:val="008106A0"/>
    <w:rsid w:val="00811BF7"/>
    <w:rsid w:val="00814C28"/>
    <w:rsid w:val="00815ED1"/>
    <w:rsid w:val="00816292"/>
    <w:rsid w:val="008217DA"/>
    <w:rsid w:val="008244BE"/>
    <w:rsid w:val="00835FD4"/>
    <w:rsid w:val="0083636B"/>
    <w:rsid w:val="00836B74"/>
    <w:rsid w:val="008501C1"/>
    <w:rsid w:val="0085076F"/>
    <w:rsid w:val="00851044"/>
    <w:rsid w:val="008566BB"/>
    <w:rsid w:val="00856A55"/>
    <w:rsid w:val="0086055C"/>
    <w:rsid w:val="00861ADC"/>
    <w:rsid w:val="00871FC1"/>
    <w:rsid w:val="00873880"/>
    <w:rsid w:val="008757B4"/>
    <w:rsid w:val="00875A8D"/>
    <w:rsid w:val="00877B53"/>
    <w:rsid w:val="00890F6C"/>
    <w:rsid w:val="00894153"/>
    <w:rsid w:val="0089578C"/>
    <w:rsid w:val="0089736D"/>
    <w:rsid w:val="008A08F9"/>
    <w:rsid w:val="008B6F14"/>
    <w:rsid w:val="008D5722"/>
    <w:rsid w:val="008D7A6E"/>
    <w:rsid w:val="008F1AA6"/>
    <w:rsid w:val="008F3589"/>
    <w:rsid w:val="008F3C3C"/>
    <w:rsid w:val="008F7BEE"/>
    <w:rsid w:val="00900D37"/>
    <w:rsid w:val="0090472A"/>
    <w:rsid w:val="00904F00"/>
    <w:rsid w:val="00906047"/>
    <w:rsid w:val="00910EB4"/>
    <w:rsid w:val="00911E06"/>
    <w:rsid w:val="0091442A"/>
    <w:rsid w:val="00915FDF"/>
    <w:rsid w:val="0091713E"/>
    <w:rsid w:val="00924B5C"/>
    <w:rsid w:val="00930B00"/>
    <w:rsid w:val="009320E3"/>
    <w:rsid w:val="00933CCD"/>
    <w:rsid w:val="00937937"/>
    <w:rsid w:val="0094515A"/>
    <w:rsid w:val="00956FD9"/>
    <w:rsid w:val="00957256"/>
    <w:rsid w:val="00962B80"/>
    <w:rsid w:val="00966283"/>
    <w:rsid w:val="00970804"/>
    <w:rsid w:val="0097440B"/>
    <w:rsid w:val="009748B8"/>
    <w:rsid w:val="0097554B"/>
    <w:rsid w:val="00976325"/>
    <w:rsid w:val="009856B3"/>
    <w:rsid w:val="009878F6"/>
    <w:rsid w:val="009A1497"/>
    <w:rsid w:val="009A1EB6"/>
    <w:rsid w:val="009A4BAC"/>
    <w:rsid w:val="009A57A6"/>
    <w:rsid w:val="009B72CA"/>
    <w:rsid w:val="009B7E56"/>
    <w:rsid w:val="009D2EC5"/>
    <w:rsid w:val="009E0319"/>
    <w:rsid w:val="009E1DB8"/>
    <w:rsid w:val="009F3085"/>
    <w:rsid w:val="009F34CA"/>
    <w:rsid w:val="009F5C8B"/>
    <w:rsid w:val="009F6D62"/>
    <w:rsid w:val="00A1539A"/>
    <w:rsid w:val="00A2192E"/>
    <w:rsid w:val="00A233E8"/>
    <w:rsid w:val="00A25412"/>
    <w:rsid w:val="00A36A32"/>
    <w:rsid w:val="00A377CB"/>
    <w:rsid w:val="00A434BB"/>
    <w:rsid w:val="00A46C41"/>
    <w:rsid w:val="00A54179"/>
    <w:rsid w:val="00A56A84"/>
    <w:rsid w:val="00A56AFD"/>
    <w:rsid w:val="00A6281B"/>
    <w:rsid w:val="00A65337"/>
    <w:rsid w:val="00A65F88"/>
    <w:rsid w:val="00A705F4"/>
    <w:rsid w:val="00A7293F"/>
    <w:rsid w:val="00A805E4"/>
    <w:rsid w:val="00A813C1"/>
    <w:rsid w:val="00A873A2"/>
    <w:rsid w:val="00A8798B"/>
    <w:rsid w:val="00A91837"/>
    <w:rsid w:val="00A9268E"/>
    <w:rsid w:val="00A94E45"/>
    <w:rsid w:val="00AA3861"/>
    <w:rsid w:val="00AB1F69"/>
    <w:rsid w:val="00AB3A49"/>
    <w:rsid w:val="00AB766C"/>
    <w:rsid w:val="00AC1F46"/>
    <w:rsid w:val="00AC3BA6"/>
    <w:rsid w:val="00AC5081"/>
    <w:rsid w:val="00AC5185"/>
    <w:rsid w:val="00AD458F"/>
    <w:rsid w:val="00AD57E6"/>
    <w:rsid w:val="00AD78A1"/>
    <w:rsid w:val="00AE1854"/>
    <w:rsid w:val="00AE195E"/>
    <w:rsid w:val="00AE2546"/>
    <w:rsid w:val="00AE69E0"/>
    <w:rsid w:val="00AE7224"/>
    <w:rsid w:val="00AF0BC2"/>
    <w:rsid w:val="00AF2275"/>
    <w:rsid w:val="00AF7706"/>
    <w:rsid w:val="00B1760A"/>
    <w:rsid w:val="00B341B6"/>
    <w:rsid w:val="00B35FFD"/>
    <w:rsid w:val="00B36CB7"/>
    <w:rsid w:val="00B41B2E"/>
    <w:rsid w:val="00B477FF"/>
    <w:rsid w:val="00B50366"/>
    <w:rsid w:val="00B55201"/>
    <w:rsid w:val="00B57961"/>
    <w:rsid w:val="00B616F6"/>
    <w:rsid w:val="00B67494"/>
    <w:rsid w:val="00B730BE"/>
    <w:rsid w:val="00B754AA"/>
    <w:rsid w:val="00B76815"/>
    <w:rsid w:val="00B91766"/>
    <w:rsid w:val="00B91A81"/>
    <w:rsid w:val="00B93EB8"/>
    <w:rsid w:val="00B954C4"/>
    <w:rsid w:val="00B95ACB"/>
    <w:rsid w:val="00BA037C"/>
    <w:rsid w:val="00BA5678"/>
    <w:rsid w:val="00BB0F05"/>
    <w:rsid w:val="00BB2B56"/>
    <w:rsid w:val="00BB34C3"/>
    <w:rsid w:val="00BB49BC"/>
    <w:rsid w:val="00BB62D8"/>
    <w:rsid w:val="00BD0E0A"/>
    <w:rsid w:val="00BD57D4"/>
    <w:rsid w:val="00BE1C5E"/>
    <w:rsid w:val="00BF1EBA"/>
    <w:rsid w:val="00BF6D77"/>
    <w:rsid w:val="00C04E47"/>
    <w:rsid w:val="00C065C0"/>
    <w:rsid w:val="00C10125"/>
    <w:rsid w:val="00C15B1C"/>
    <w:rsid w:val="00C16E10"/>
    <w:rsid w:val="00C37904"/>
    <w:rsid w:val="00C37959"/>
    <w:rsid w:val="00C60D5A"/>
    <w:rsid w:val="00C73829"/>
    <w:rsid w:val="00C76C18"/>
    <w:rsid w:val="00C80881"/>
    <w:rsid w:val="00C841D6"/>
    <w:rsid w:val="00C84D7B"/>
    <w:rsid w:val="00CA030F"/>
    <w:rsid w:val="00CA1058"/>
    <w:rsid w:val="00CA1A73"/>
    <w:rsid w:val="00CA3871"/>
    <w:rsid w:val="00CA5ED8"/>
    <w:rsid w:val="00CB0545"/>
    <w:rsid w:val="00CB1DD9"/>
    <w:rsid w:val="00CC6A74"/>
    <w:rsid w:val="00CD1E82"/>
    <w:rsid w:val="00CD2A4A"/>
    <w:rsid w:val="00CD7069"/>
    <w:rsid w:val="00CE1808"/>
    <w:rsid w:val="00CE2DFB"/>
    <w:rsid w:val="00CE36E7"/>
    <w:rsid w:val="00CE5DBB"/>
    <w:rsid w:val="00CF2B32"/>
    <w:rsid w:val="00CF4082"/>
    <w:rsid w:val="00D10680"/>
    <w:rsid w:val="00D21D1C"/>
    <w:rsid w:val="00D23AC4"/>
    <w:rsid w:val="00D24CA8"/>
    <w:rsid w:val="00D37FD9"/>
    <w:rsid w:val="00D4353D"/>
    <w:rsid w:val="00D43865"/>
    <w:rsid w:val="00D44E95"/>
    <w:rsid w:val="00D47FF9"/>
    <w:rsid w:val="00D53005"/>
    <w:rsid w:val="00D5700D"/>
    <w:rsid w:val="00D572B1"/>
    <w:rsid w:val="00D722A5"/>
    <w:rsid w:val="00D73BBC"/>
    <w:rsid w:val="00D76E32"/>
    <w:rsid w:val="00D76EF2"/>
    <w:rsid w:val="00D85511"/>
    <w:rsid w:val="00D9025C"/>
    <w:rsid w:val="00D95DFA"/>
    <w:rsid w:val="00D96DF1"/>
    <w:rsid w:val="00DA1F13"/>
    <w:rsid w:val="00DA228F"/>
    <w:rsid w:val="00DA34A7"/>
    <w:rsid w:val="00DC03E9"/>
    <w:rsid w:val="00DC368D"/>
    <w:rsid w:val="00DC4C20"/>
    <w:rsid w:val="00DD1E24"/>
    <w:rsid w:val="00DD2B74"/>
    <w:rsid w:val="00DD375A"/>
    <w:rsid w:val="00DF2183"/>
    <w:rsid w:val="00E01A97"/>
    <w:rsid w:val="00E049F0"/>
    <w:rsid w:val="00E07258"/>
    <w:rsid w:val="00E07E9D"/>
    <w:rsid w:val="00E10DAB"/>
    <w:rsid w:val="00E118F7"/>
    <w:rsid w:val="00E213AA"/>
    <w:rsid w:val="00E233CB"/>
    <w:rsid w:val="00E26CA0"/>
    <w:rsid w:val="00E37CE7"/>
    <w:rsid w:val="00E415ED"/>
    <w:rsid w:val="00E52F86"/>
    <w:rsid w:val="00E61D50"/>
    <w:rsid w:val="00E65B53"/>
    <w:rsid w:val="00E65EDE"/>
    <w:rsid w:val="00E7084F"/>
    <w:rsid w:val="00E75665"/>
    <w:rsid w:val="00E7748A"/>
    <w:rsid w:val="00E81C94"/>
    <w:rsid w:val="00E825F7"/>
    <w:rsid w:val="00E82755"/>
    <w:rsid w:val="00E850D8"/>
    <w:rsid w:val="00E90ACB"/>
    <w:rsid w:val="00E93B1A"/>
    <w:rsid w:val="00EA228E"/>
    <w:rsid w:val="00EB1A77"/>
    <w:rsid w:val="00EB5787"/>
    <w:rsid w:val="00EB60D3"/>
    <w:rsid w:val="00EC1469"/>
    <w:rsid w:val="00EC60EB"/>
    <w:rsid w:val="00ED7663"/>
    <w:rsid w:val="00EE04E0"/>
    <w:rsid w:val="00EE2094"/>
    <w:rsid w:val="00EE4BD7"/>
    <w:rsid w:val="00EF5D06"/>
    <w:rsid w:val="00F0236D"/>
    <w:rsid w:val="00F077FA"/>
    <w:rsid w:val="00F10E2E"/>
    <w:rsid w:val="00F127F7"/>
    <w:rsid w:val="00F135AA"/>
    <w:rsid w:val="00F138BE"/>
    <w:rsid w:val="00F13F5E"/>
    <w:rsid w:val="00F201EA"/>
    <w:rsid w:val="00F22D9F"/>
    <w:rsid w:val="00F24384"/>
    <w:rsid w:val="00F25FB1"/>
    <w:rsid w:val="00F37C74"/>
    <w:rsid w:val="00F422CB"/>
    <w:rsid w:val="00F42A07"/>
    <w:rsid w:val="00F47900"/>
    <w:rsid w:val="00F50A58"/>
    <w:rsid w:val="00F52088"/>
    <w:rsid w:val="00F56AB5"/>
    <w:rsid w:val="00F610E9"/>
    <w:rsid w:val="00F61D73"/>
    <w:rsid w:val="00F642B5"/>
    <w:rsid w:val="00F728FE"/>
    <w:rsid w:val="00F73103"/>
    <w:rsid w:val="00F87D00"/>
    <w:rsid w:val="00F921F5"/>
    <w:rsid w:val="00F9441D"/>
    <w:rsid w:val="00F946FC"/>
    <w:rsid w:val="00F96962"/>
    <w:rsid w:val="00FA6F89"/>
    <w:rsid w:val="00FB0B5C"/>
    <w:rsid w:val="00FB39A4"/>
    <w:rsid w:val="00FB621D"/>
    <w:rsid w:val="00FC0339"/>
    <w:rsid w:val="00FC1303"/>
    <w:rsid w:val="00FC4495"/>
    <w:rsid w:val="00FD17F8"/>
    <w:rsid w:val="00FD1C94"/>
    <w:rsid w:val="00FE159F"/>
    <w:rsid w:val="00FE1F00"/>
    <w:rsid w:val="00FE4D13"/>
    <w:rsid w:val="00FF2097"/>
    <w:rsid w:val="00FF3A52"/>
    <w:rsid w:val="27F7C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2B523"/>
  <w15:docId w15:val="{40C020BF-FC86-44B5-AC3A-CB28A81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422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2CB"/>
  </w:style>
  <w:style w:type="paragraph" w:styleId="Rodap">
    <w:name w:val="footer"/>
    <w:basedOn w:val="Normal"/>
    <w:link w:val="RodapChar"/>
    <w:uiPriority w:val="99"/>
    <w:unhideWhenUsed/>
    <w:rsid w:val="00F422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2CB"/>
  </w:style>
  <w:style w:type="character" w:styleId="Refdecomentrio">
    <w:name w:val="annotation reference"/>
    <w:basedOn w:val="Fontepargpadro"/>
    <w:uiPriority w:val="99"/>
    <w:semiHidden/>
    <w:unhideWhenUsed/>
    <w:rsid w:val="00CA030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30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30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30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3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A030F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3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30F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Fontepargpadro"/>
    <w:uiPriority w:val="20"/>
    <w:qFormat/>
    <w:rsid w:val="00AD458F"/>
    <w:rPr>
      <w:i/>
      <w:iCs/>
    </w:rPr>
  </w:style>
  <w:style w:type="paragraph" w:styleId="PargrafodaLista">
    <w:name w:val="List Paragraph"/>
    <w:basedOn w:val="Normal"/>
    <w:uiPriority w:val="99"/>
    <w:qFormat/>
    <w:rsid w:val="0097554B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72754C"/>
  </w:style>
  <w:style w:type="paragraph" w:styleId="NormalWeb">
    <w:name w:val="Normal (Web)"/>
    <w:basedOn w:val="Normal"/>
    <w:uiPriority w:val="99"/>
    <w:unhideWhenUsed/>
    <w:rsid w:val="00004EE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uiPriority w:val="99"/>
    <w:rsid w:val="00541681"/>
    <w:rPr>
      <w:color w:val="0000FF"/>
      <w:u w:val="single"/>
    </w:rPr>
  </w:style>
  <w:style w:type="paragraph" w:customStyle="1" w:styleId="PI-Text">
    <w:name w:val="PI-Text"/>
    <w:basedOn w:val="Normal"/>
    <w:rsid w:val="00541681"/>
    <w:pPr>
      <w:tabs>
        <w:tab w:val="left" w:pos="1418"/>
      </w:tabs>
      <w:spacing w:line="360" w:lineRule="exact"/>
    </w:pPr>
    <w:rPr>
      <w:rFonts w:ascii="Times New Roman" w:eastAsia="Times New Roman" w:hAnsi="Times New Roman" w:cs="Times New Roman"/>
      <w:sz w:val="26"/>
      <w:lang w:val="de-DE" w:eastAsia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1681"/>
    <w:pPr>
      <w:spacing w:line="300" w:lineRule="exact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1681"/>
    <w:rPr>
      <w:rFonts w:eastAsia="Times New Roman" w:cs="Times New Roman"/>
      <w:sz w:val="20"/>
      <w:szCs w:val="20"/>
      <w:lang w:val="de-DE" w:eastAsia="de-DE"/>
    </w:rPr>
  </w:style>
  <w:style w:type="character" w:styleId="Refdenotaderodap">
    <w:name w:val="footnote reference"/>
    <w:uiPriority w:val="99"/>
    <w:semiHidden/>
    <w:unhideWhenUsed/>
    <w:rsid w:val="00541681"/>
    <w:rPr>
      <w:vertAlign w:val="superscript"/>
    </w:rPr>
  </w:style>
  <w:style w:type="paragraph" w:customStyle="1" w:styleId="xmsonormal">
    <w:name w:val="x_msonormal"/>
    <w:basedOn w:val="Normal"/>
    <w:uiPriority w:val="99"/>
    <w:rsid w:val="0066333D"/>
    <w:pPr>
      <w:spacing w:line="240" w:lineRule="auto"/>
    </w:pPr>
    <w:rPr>
      <w:rFonts w:ascii="Calibri" w:eastAsiaTheme="minorHAnsi" w:hAnsi="Calibri" w:cs="Calibri"/>
    </w:rPr>
  </w:style>
  <w:style w:type="character" w:customStyle="1" w:styleId="eop">
    <w:name w:val="eop"/>
    <w:basedOn w:val="Fontepargpadro"/>
    <w:rsid w:val="00B57961"/>
  </w:style>
  <w:style w:type="paragraph" w:customStyle="1" w:styleId="rtejustify">
    <w:name w:val="rtejustify"/>
    <w:basedOn w:val="Normal"/>
    <w:rsid w:val="0086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6055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42A07"/>
    <w:rPr>
      <w:color w:val="605E5C"/>
      <w:shd w:val="clear" w:color="auto" w:fill="E1DFDD"/>
    </w:rPr>
  </w:style>
  <w:style w:type="character" w:customStyle="1" w:styleId="copyable-text">
    <w:name w:val="copyable-text"/>
    <w:basedOn w:val="Fontepargpadro"/>
    <w:rsid w:val="00392817"/>
  </w:style>
  <w:style w:type="character" w:customStyle="1" w:styleId="at-symbol">
    <w:name w:val="at-symbol"/>
    <w:basedOn w:val="Fontepargpadro"/>
    <w:rsid w:val="00392817"/>
  </w:style>
  <w:style w:type="character" w:customStyle="1" w:styleId="apple-converted-space">
    <w:name w:val="apple-converted-space"/>
    <w:basedOn w:val="Fontepargpadro"/>
    <w:rsid w:val="006B7623"/>
  </w:style>
  <w:style w:type="paragraph" w:customStyle="1" w:styleId="Default">
    <w:name w:val="Default"/>
    <w:rsid w:val="003F193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ss-158dogj">
    <w:name w:val="css-158dogj"/>
    <w:basedOn w:val="Normal"/>
    <w:rsid w:val="0014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1">
    <w:name w:val="fs11"/>
    <w:basedOn w:val="Fontepargpadro"/>
    <w:rsid w:val="006E26F8"/>
  </w:style>
  <w:style w:type="paragraph" w:customStyle="1" w:styleId="selectionshareable">
    <w:name w:val="selectionshareable"/>
    <w:basedOn w:val="Normal"/>
    <w:rsid w:val="00D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878F6"/>
  </w:style>
  <w:style w:type="paragraph" w:styleId="SemEspaamento">
    <w:name w:val="No Spacing"/>
    <w:link w:val="SemEspaamentoChar"/>
    <w:uiPriority w:val="1"/>
    <w:qFormat/>
    <w:rsid w:val="009878F6"/>
    <w:pPr>
      <w:spacing w:line="240" w:lineRule="auto"/>
    </w:pPr>
  </w:style>
  <w:style w:type="character" w:customStyle="1" w:styleId="spellingerror">
    <w:name w:val="spellingerror"/>
    <w:basedOn w:val="Fontepargpadro"/>
    <w:rsid w:val="004F643A"/>
  </w:style>
  <w:style w:type="paragraph" w:customStyle="1" w:styleId="xxparagraph">
    <w:name w:val="x_xparagraph"/>
    <w:basedOn w:val="Normal"/>
    <w:rsid w:val="00DF218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eop">
    <w:name w:val="x_xeop"/>
    <w:basedOn w:val="Fontepargpadro"/>
    <w:rsid w:val="00DF2183"/>
  </w:style>
  <w:style w:type="character" w:customStyle="1" w:styleId="xxspellingerror">
    <w:name w:val="x_xspellingerror"/>
    <w:basedOn w:val="Fontepargpadro"/>
    <w:rsid w:val="00DF2183"/>
  </w:style>
  <w:style w:type="character" w:customStyle="1" w:styleId="xxnormaltextrun">
    <w:name w:val="x_xnormaltextrun"/>
    <w:basedOn w:val="Fontepargpadro"/>
    <w:rsid w:val="00DF2183"/>
  </w:style>
  <w:style w:type="character" w:styleId="HiperlinkVisitado">
    <w:name w:val="FollowedHyperlink"/>
    <w:basedOn w:val="Fontepargpadro"/>
    <w:uiPriority w:val="99"/>
    <w:semiHidden/>
    <w:unhideWhenUsed/>
    <w:rsid w:val="00FE1F00"/>
    <w:rPr>
      <w:color w:val="800080" w:themeColor="followedHyperlink"/>
      <w:u w:val="single"/>
    </w:rPr>
  </w:style>
  <w:style w:type="paragraph" w:customStyle="1" w:styleId="xxparagraph0">
    <w:name w:val="xxparagraph"/>
    <w:basedOn w:val="Normal"/>
    <w:uiPriority w:val="99"/>
    <w:rsid w:val="002F57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eop0">
    <w:name w:val="xxeop"/>
    <w:basedOn w:val="Fontepargpadro"/>
    <w:rsid w:val="002F5788"/>
  </w:style>
  <w:style w:type="character" w:customStyle="1" w:styleId="xxspellingerror0">
    <w:name w:val="xxspellingerror"/>
    <w:basedOn w:val="Fontepargpadro"/>
    <w:rsid w:val="002F5788"/>
  </w:style>
  <w:style w:type="character" w:customStyle="1" w:styleId="xxnormaltextrun0">
    <w:name w:val="xxnormaltextrun"/>
    <w:basedOn w:val="Fontepargpadro"/>
    <w:rsid w:val="002F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43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la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002/soej.12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skyatnigh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Moreira Ferreira</dc:creator>
  <cp:lastModifiedBy>Frederico Cursino</cp:lastModifiedBy>
  <cp:revision>2</cp:revision>
  <dcterms:created xsi:type="dcterms:W3CDTF">2021-01-28T15:13:00Z</dcterms:created>
  <dcterms:modified xsi:type="dcterms:W3CDTF">2021-01-28T15:13:00Z</dcterms:modified>
</cp:coreProperties>
</file>