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4C3D" w14:textId="77777777" w:rsidR="00EB3A45" w:rsidRDefault="00EB3A45" w:rsidP="00EB3A45">
      <w:pPr>
        <w:pStyle w:val="xxparagraph"/>
        <w:spacing w:before="0" w:beforeAutospacing="0" w:after="0" w:afterAutospacing="0"/>
        <w:jc w:val="center"/>
        <w:textAlignment w:val="baseline"/>
      </w:pPr>
      <w:r>
        <w:rPr>
          <w:rStyle w:val="xxeop"/>
          <w:rFonts w:ascii="Calibri Light" w:hAnsi="Calibri Light" w:cs="Calibri Light"/>
          <w:b/>
          <w:bCs/>
          <w:color w:val="000000"/>
          <w:sz w:val="28"/>
          <w:szCs w:val="28"/>
        </w:rPr>
        <w:t>É três vezes mais difícil criar laços com colegas por videoconferências</w:t>
      </w:r>
    </w:p>
    <w:p w14:paraId="188F985A" w14:textId="77777777" w:rsidR="00EB3A45" w:rsidRDefault="00EB3A45" w:rsidP="00EB3A45">
      <w:pPr>
        <w:pStyle w:val="xxparagraph"/>
        <w:spacing w:before="0" w:beforeAutospacing="0" w:after="0" w:afterAutospacing="0"/>
        <w:jc w:val="center"/>
        <w:textAlignment w:val="baseline"/>
      </w:pPr>
      <w:r>
        <w:rPr>
          <w:rStyle w:val="xxeop"/>
          <w:rFonts w:ascii="Calibri Light" w:hAnsi="Calibri Light" w:cs="Calibri Light"/>
          <w:color w:val="000000"/>
        </w:rPr>
        <w:t> </w:t>
      </w:r>
    </w:p>
    <w:p w14:paraId="57D48684" w14:textId="77777777" w:rsidR="00EB3A45" w:rsidRDefault="00EB3A45" w:rsidP="00EB3A45">
      <w:pPr>
        <w:pStyle w:val="xxparagraph"/>
        <w:spacing w:before="0" w:beforeAutospacing="0" w:after="0" w:afterAutospacing="0"/>
        <w:jc w:val="center"/>
        <w:textAlignment w:val="baseline"/>
      </w:pPr>
      <w:r>
        <w:rPr>
          <w:rStyle w:val="xxeop"/>
          <w:rFonts w:ascii="Calibri Light" w:hAnsi="Calibri Light" w:cs="Calibri Light"/>
          <w:i/>
          <w:iCs/>
          <w:color w:val="000000"/>
        </w:rPr>
        <w:t>Estudo explica por que a comunicação a distância atrapalha vínculos nas relações de trabalho</w:t>
      </w:r>
    </w:p>
    <w:p w14:paraId="0F395D48" w14:textId="77777777" w:rsidR="00EB3A45" w:rsidRDefault="00EB3A45" w:rsidP="00EB3A45">
      <w:pPr>
        <w:pStyle w:val="xxparagraph"/>
        <w:spacing w:before="0" w:beforeAutospacing="0" w:after="0" w:afterAutospacing="0"/>
        <w:jc w:val="center"/>
        <w:textAlignment w:val="baseline"/>
      </w:pPr>
      <w:r>
        <w:rPr>
          <w:rStyle w:val="xxeop"/>
          <w:rFonts w:ascii="Calibri Light" w:hAnsi="Calibri Light" w:cs="Calibri Light"/>
          <w:i/>
          <w:iCs/>
          <w:color w:val="000000"/>
        </w:rPr>
        <w:t> </w:t>
      </w:r>
    </w:p>
    <w:p w14:paraId="26BC5924" w14:textId="77777777" w:rsidR="00EB3A45" w:rsidRDefault="00EB3A45" w:rsidP="00EB3A45">
      <w:pPr>
        <w:pStyle w:val="xxparagraph"/>
        <w:spacing w:before="0" w:beforeAutospacing="0" w:after="0" w:afterAutospacing="0"/>
        <w:jc w:val="center"/>
        <w:textAlignment w:val="baseline"/>
      </w:pPr>
      <w:r>
        <w:t> </w:t>
      </w:r>
    </w:p>
    <w:p w14:paraId="22B48695" w14:textId="77777777" w:rsidR="00EB3A45" w:rsidRDefault="00EB3A45" w:rsidP="00EB3A45">
      <w:pPr>
        <w:pStyle w:val="xxparagraph"/>
        <w:spacing w:before="0" w:beforeAutospacing="0" w:after="0" w:afterAutospacing="0"/>
        <w:textAlignment w:val="baseline"/>
      </w:pPr>
      <w:r>
        <w:rPr>
          <w:rStyle w:val="xxspellingerror"/>
          <w:rFonts w:ascii="Calibri Light" w:hAnsi="Calibri Light" w:cs="Calibri Light"/>
          <w:color w:val="000000"/>
        </w:rPr>
        <w:t>26</w:t>
      </w:r>
      <w:r>
        <w:rPr>
          <w:rStyle w:val="xxnormaltextrun"/>
          <w:rFonts w:ascii="Calibri Light" w:hAnsi="Calibri Light" w:cs="Calibri Light"/>
          <w:color w:val="000000"/>
        </w:rPr>
        <w:t>/01/2021</w:t>
      </w:r>
    </w:p>
    <w:p w14:paraId="029BC711" w14:textId="77777777" w:rsidR="00EB3A45" w:rsidRDefault="00EB3A45" w:rsidP="00EB3A45">
      <w:pPr>
        <w:pStyle w:val="xxparagraph"/>
        <w:spacing w:before="0" w:beforeAutospacing="0" w:after="0" w:afterAutospacing="0"/>
        <w:jc w:val="both"/>
        <w:textAlignment w:val="baseline"/>
      </w:pPr>
      <w:r>
        <w:rPr>
          <w:rStyle w:val="xxnormaltextrun"/>
          <w:rFonts w:ascii="Calibri Light" w:hAnsi="Calibri Light" w:cs="Calibri Light"/>
          <w:i/>
          <w:iCs/>
          <w:color w:val="000000"/>
        </w:rPr>
        <w:t>Mariana Nakajuni, da Agência Einstein</w:t>
      </w:r>
    </w:p>
    <w:p w14:paraId="2D308ED9"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3AE4F31A" w14:textId="568052BE"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A pandemia do novo coronavírus fez com que muitas empresas adotassem as videoconferências a fim de garantir o distanciamento social. Apesar do recurso ter se comprovado mais prático e econômico, não demorou muito para que gerasse incômodo entre os colaboradores, que até consagraram o termo “Zoom fatigue”</w:t>
      </w:r>
      <w:r w:rsidR="00197AB2">
        <w:rPr>
          <w:rStyle w:val="xxeop"/>
          <w:rFonts w:ascii="Calibri Light" w:hAnsi="Calibri Light" w:cs="Calibri Light"/>
          <w:color w:val="000000"/>
        </w:rPr>
        <w:t xml:space="preserve"> (</w:t>
      </w:r>
      <w:r>
        <w:rPr>
          <w:rStyle w:val="xxeop"/>
          <w:rFonts w:ascii="Calibri Light" w:hAnsi="Calibri Light" w:cs="Calibri Light"/>
          <w:color w:val="000000"/>
        </w:rPr>
        <w:t>uma referência ao cansaço causado pelo excesso de reuniões virtuais</w:t>
      </w:r>
      <w:r w:rsidR="00197AB2">
        <w:rPr>
          <w:rStyle w:val="xxeop"/>
          <w:rFonts w:ascii="Calibri Light" w:hAnsi="Calibri Light" w:cs="Calibri Light"/>
          <w:color w:val="000000"/>
        </w:rPr>
        <w:t>)</w:t>
      </w:r>
      <w:r>
        <w:rPr>
          <w:rStyle w:val="xxeop"/>
          <w:rFonts w:ascii="Calibri Light" w:hAnsi="Calibri Light" w:cs="Calibri Light"/>
          <w:color w:val="000000"/>
        </w:rPr>
        <w:t>.</w:t>
      </w:r>
    </w:p>
    <w:p w14:paraId="7C4EF5DF"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7C3B6C83"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Agora, um grupo de pesquisadoras constata um segundo problema que a era das videoconferências estaria gerando nas empresas: os funcionários estão tendo dificuldade em desenvolver um relacionamento mais próximo com colegas de trabalho.</w:t>
      </w:r>
    </w:p>
    <w:p w14:paraId="0EBECB37"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4886A691"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xml:space="preserve">De acordo com o estudo conduzido por Nancy R. </w:t>
      </w:r>
      <w:proofErr w:type="spellStart"/>
      <w:r>
        <w:rPr>
          <w:rStyle w:val="xxeop"/>
          <w:rFonts w:ascii="Calibri Light" w:hAnsi="Calibri Light" w:cs="Calibri Light"/>
          <w:color w:val="000000"/>
        </w:rPr>
        <w:t>Buchan</w:t>
      </w:r>
      <w:proofErr w:type="spellEnd"/>
      <w:r>
        <w:rPr>
          <w:rStyle w:val="xxeop"/>
          <w:rFonts w:ascii="Calibri Light" w:hAnsi="Calibri Light" w:cs="Calibri Light"/>
          <w:color w:val="000000"/>
        </w:rPr>
        <w:t xml:space="preserve">, da Universidade da Carolina do Sul; Wendy L. Adair, da Universidade de Waterloo; e </w:t>
      </w:r>
      <w:proofErr w:type="spellStart"/>
      <w:r>
        <w:rPr>
          <w:rStyle w:val="xxeop"/>
          <w:rFonts w:ascii="Calibri Light" w:hAnsi="Calibri Light" w:cs="Calibri Light"/>
          <w:color w:val="000000"/>
        </w:rPr>
        <w:t>Xiao-Ping</w:t>
      </w:r>
      <w:proofErr w:type="spellEnd"/>
      <w:r>
        <w:rPr>
          <w:rStyle w:val="xxeop"/>
          <w:rFonts w:ascii="Calibri Light" w:hAnsi="Calibri Light" w:cs="Calibri Light"/>
          <w:color w:val="000000"/>
        </w:rPr>
        <w:t xml:space="preserve"> Chen, da Universidade de Washington, a comunicação por chamadas de vídeo faz com que empregados se tornem três vezes menos eficientes </w:t>
      </w:r>
      <w:r>
        <w:rPr>
          <w:rStyle w:val="xxeop"/>
          <w:rFonts w:ascii="Calibri Light" w:hAnsi="Calibri Light" w:cs="Calibri Light"/>
        </w:rPr>
        <w:t>na criação de</w:t>
      </w:r>
      <w:r>
        <w:rPr>
          <w:rStyle w:val="xxeop"/>
          <w:rFonts w:ascii="Calibri Light" w:hAnsi="Calibri Light" w:cs="Calibri Light"/>
          <w:color w:val="000000"/>
        </w:rPr>
        <w:t xml:space="preserve"> laços com quem está do outro lado da tela.</w:t>
      </w:r>
    </w:p>
    <w:p w14:paraId="70B0DB3E"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4BD7E02B"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xml:space="preserve">Para chegar a esse resultado, foram entrevistados 324 trabalhadores americanos que costumavam fazer suas reuniões de forma presencial e, no momento da pesquisa, realizavam chamadas de vídeo na maior parte das vezes. Eles foram perguntados sobre suas relações no trabalho, as formas como se comunicam pessoalmente e de modo online, e a comparação da performance de sua equipe em relação ao período </w:t>
      </w:r>
      <w:proofErr w:type="spellStart"/>
      <w:r>
        <w:rPr>
          <w:rStyle w:val="xxeop"/>
          <w:rFonts w:ascii="Calibri Light" w:hAnsi="Calibri Light" w:cs="Calibri Light"/>
          <w:color w:val="000000"/>
        </w:rPr>
        <w:t>pré</w:t>
      </w:r>
      <w:proofErr w:type="spellEnd"/>
      <w:r>
        <w:rPr>
          <w:rStyle w:val="xxeop"/>
          <w:rFonts w:ascii="Calibri Light" w:hAnsi="Calibri Light" w:cs="Calibri Light"/>
          <w:color w:val="000000"/>
        </w:rPr>
        <w:t xml:space="preserve">-coronavírus. Para encontrar padrões entre as respostas, as pesquisadoras usaram uma forma de análise estatística. Agora, os achados seguem para revisão por parte de outros especialistas. </w:t>
      </w:r>
    </w:p>
    <w:p w14:paraId="33BFBB32"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5D7D4461"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“Os participantes relataram que era mais difícil entender a comunicação não verbal de seus colegas de trabalho e ouvir atentamente o que outras pessoas diziam durante reuniões virtuais</w:t>
      </w:r>
      <w:r>
        <w:rPr>
          <w:rStyle w:val="xxeop"/>
          <w:rFonts w:ascii="Calibri Light" w:hAnsi="Calibri Light" w:cs="Calibri Light"/>
        </w:rPr>
        <w:t xml:space="preserve"> </w:t>
      </w:r>
      <w:r>
        <w:rPr>
          <w:rStyle w:val="xxeop"/>
          <w:rFonts w:ascii="Calibri Light" w:hAnsi="Calibri Light" w:cs="Calibri Light"/>
          <w:color w:val="000000"/>
        </w:rPr>
        <w:t xml:space="preserve">em comparação com sua comunicação presencial”, afirmam as pesquisadoras em artigo para o portal </w:t>
      </w:r>
      <w:hyperlink r:id="rId7" w:history="1">
        <w:r>
          <w:rPr>
            <w:rStyle w:val="Hyperlink"/>
            <w:rFonts w:ascii="Calibri Light" w:hAnsi="Calibri Light" w:cs="Calibri Light"/>
            <w:i/>
            <w:iCs/>
          </w:rPr>
          <w:t xml:space="preserve">The </w:t>
        </w:r>
        <w:proofErr w:type="spellStart"/>
        <w:r>
          <w:rPr>
            <w:rStyle w:val="Hyperlink"/>
            <w:rFonts w:ascii="Calibri Light" w:hAnsi="Calibri Light" w:cs="Calibri Light"/>
            <w:i/>
            <w:iCs/>
          </w:rPr>
          <w:t>Conversation</w:t>
        </w:r>
        <w:proofErr w:type="spellEnd"/>
      </w:hyperlink>
      <w:r>
        <w:rPr>
          <w:rStyle w:val="xxeop"/>
          <w:rFonts w:ascii="Calibri Light" w:hAnsi="Calibri Light" w:cs="Calibri Light"/>
          <w:color w:val="000000"/>
        </w:rPr>
        <w:t xml:space="preserve">. “Sem esses dois elementos cruciais, os efeitos positivos da construção de relacionamentos — como coordenação e eficiência — eram difíceis de </w:t>
      </w:r>
      <w:r>
        <w:rPr>
          <w:rStyle w:val="xxeop"/>
          <w:rFonts w:ascii="Calibri Light" w:hAnsi="Calibri Light" w:cs="Calibri Light"/>
        </w:rPr>
        <w:t>serem estabelecidos.</w:t>
      </w:r>
      <w:r>
        <w:rPr>
          <w:rStyle w:val="xxeop"/>
          <w:rFonts w:ascii="Calibri Light" w:hAnsi="Calibri Light" w:cs="Calibri Light"/>
          <w:color w:val="000000"/>
        </w:rPr>
        <w:t>”</w:t>
      </w:r>
    </w:p>
    <w:p w14:paraId="29B52790" w14:textId="77777777" w:rsidR="00EB3A45" w:rsidRDefault="00EB3A45" w:rsidP="00EB3A45">
      <w:pPr>
        <w:pStyle w:val="xxparagraph"/>
        <w:spacing w:before="0" w:beforeAutospacing="0" w:after="0" w:afterAutospacing="0"/>
        <w:jc w:val="both"/>
        <w:textAlignment w:val="baseline"/>
      </w:pPr>
      <w:bookmarkStart w:id="0" w:name="_Hlk62235236"/>
      <w:r>
        <w:rPr>
          <w:rStyle w:val="xxeop"/>
          <w:rFonts w:ascii="Calibri Light" w:hAnsi="Calibri Light" w:cs="Calibri Light"/>
          <w:color w:val="000000"/>
        </w:rPr>
        <w:t> </w:t>
      </w:r>
    </w:p>
    <w:p w14:paraId="25BB8F7D" w14:textId="77777777" w:rsidR="00EB3A45" w:rsidRPr="00EB3A45" w:rsidRDefault="00EB3A45" w:rsidP="00EB3A45">
      <w:pPr>
        <w:pStyle w:val="xxparagraph"/>
        <w:spacing w:before="0" w:beforeAutospacing="0" w:after="0" w:afterAutospacing="0"/>
        <w:jc w:val="both"/>
        <w:textAlignment w:val="baseline"/>
      </w:pPr>
      <w:r w:rsidRPr="00EB3A45">
        <w:rPr>
          <w:rStyle w:val="xxeop"/>
          <w:rFonts w:ascii="Calibri Light" w:hAnsi="Calibri Light" w:cs="Calibri Light"/>
          <w:color w:val="000000"/>
        </w:rPr>
        <w:t>De acordo com as pesquisadoras, “a construção de relacionamentos é fundamental para melhorar os resultados da equipe e ainda mais importante quando os funcionários se comunicam por vídeo. Mas</w:t>
      </w:r>
      <w:r w:rsidRPr="00EB3A45">
        <w:rPr>
          <w:rStyle w:val="xxeop"/>
          <w:rFonts w:ascii="Calibri Light" w:hAnsi="Calibri Light" w:cs="Calibri Light"/>
        </w:rPr>
        <w:t xml:space="preserve"> isso é</w:t>
      </w:r>
      <w:r w:rsidRPr="00EB3A45">
        <w:rPr>
          <w:rStyle w:val="xxeop"/>
          <w:rFonts w:ascii="Calibri Light" w:hAnsi="Calibri Light" w:cs="Calibri Light"/>
          <w:color w:val="000000"/>
        </w:rPr>
        <w:t xml:space="preserve"> mais difícil”. Seus achados apontam soluções para que as empresas e trabalhadores compensem parte das desvantagens trazidas pelo pouco contato pessoal, o que pode gerar efeitos positivos no mundo pós-pandêmico.</w:t>
      </w:r>
    </w:p>
    <w:p w14:paraId="277C6F86" w14:textId="77777777" w:rsidR="00EB3A45" w:rsidRPr="00EB3A45" w:rsidRDefault="00EB3A45" w:rsidP="00EB3A45">
      <w:pPr>
        <w:pStyle w:val="xxparagraph"/>
        <w:spacing w:before="0" w:beforeAutospacing="0" w:after="0" w:afterAutospacing="0"/>
        <w:jc w:val="both"/>
        <w:textAlignment w:val="baseline"/>
      </w:pPr>
      <w:r w:rsidRPr="00EB3A45">
        <w:rPr>
          <w:rStyle w:val="xxeop"/>
          <w:rFonts w:ascii="Calibri Light" w:hAnsi="Calibri Light" w:cs="Calibri Light"/>
          <w:color w:val="000000"/>
        </w:rPr>
        <w:t> </w:t>
      </w:r>
    </w:p>
    <w:p w14:paraId="6BCF3B99" w14:textId="77777777" w:rsidR="00EB3A45" w:rsidRPr="00EB3A45" w:rsidRDefault="00EB3A45" w:rsidP="00EB3A45">
      <w:pPr>
        <w:pStyle w:val="xxparagraph"/>
        <w:spacing w:before="0" w:beforeAutospacing="0" w:after="0" w:afterAutospacing="0"/>
        <w:jc w:val="both"/>
        <w:textAlignment w:val="baseline"/>
      </w:pPr>
      <w:r w:rsidRPr="00EB3A45">
        <w:rPr>
          <w:rStyle w:val="xxeop"/>
          <w:rFonts w:ascii="Calibri Light" w:hAnsi="Calibri Light" w:cs="Calibri Light"/>
          <w:color w:val="000000"/>
        </w:rPr>
        <w:t xml:space="preserve">Uma das formas de contornar tais inconvenientes é prestar atenção nas pistas não verbais e fazer maior esforço para se concentrar na fala dos colegas. Os participantes que apresentavam </w:t>
      </w:r>
      <w:r w:rsidRPr="00EB3A45">
        <w:rPr>
          <w:rStyle w:val="xxeop"/>
          <w:rFonts w:ascii="Calibri Light" w:hAnsi="Calibri Light" w:cs="Calibri Light"/>
          <w:color w:val="000000"/>
        </w:rPr>
        <w:lastRenderedPageBreak/>
        <w:t>esses comportamentos viam pouca diferença na qualidade das suas relações interpessoais. Nesses casos, as reuniões online eram comparáveis até mesmo aos encontros presenciais para coordenar atividades em equipe e promover a eficiência do grupo.</w:t>
      </w:r>
      <w:bookmarkEnd w:id="0"/>
    </w:p>
    <w:p w14:paraId="082E4735"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726E8202"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As autoras do artigo ponderam que as análises tiveram como referência a cultura corporativa nos E</w:t>
      </w:r>
      <w:r>
        <w:rPr>
          <w:rStyle w:val="xxeop"/>
          <w:rFonts w:ascii="Calibri Light" w:hAnsi="Calibri Light" w:cs="Calibri Light"/>
        </w:rPr>
        <w:t>stados Unidos</w:t>
      </w:r>
      <w:r>
        <w:rPr>
          <w:rStyle w:val="xxeop"/>
          <w:rFonts w:ascii="Calibri Light" w:hAnsi="Calibri Light" w:cs="Calibri Light"/>
          <w:color w:val="000000"/>
        </w:rPr>
        <w:t>, onde as normas de comunicação no local de trabalho costumam ser diretas e as pessoas tendem a usar mensagens verbais explícitas. Isso significa que os resultados podem não se aplicar a outras culturas, como aquelas com estilos de comunicação indiretos e relacionais.</w:t>
      </w:r>
    </w:p>
    <w:p w14:paraId="147E8B0E" w14:textId="77777777" w:rsidR="00EB3A45" w:rsidRDefault="00EB3A45" w:rsidP="00EB3A45">
      <w:pPr>
        <w:pStyle w:val="xxparagraph"/>
        <w:spacing w:before="0" w:beforeAutospacing="0" w:after="0" w:afterAutospacing="0"/>
        <w:jc w:val="both"/>
        <w:textAlignment w:val="baseline"/>
      </w:pPr>
      <w:r>
        <w:rPr>
          <w:rStyle w:val="xxeop"/>
          <w:rFonts w:ascii="Calibri Light" w:hAnsi="Calibri Light" w:cs="Calibri Light"/>
          <w:color w:val="000000"/>
        </w:rPr>
        <w:t> </w:t>
      </w:r>
    </w:p>
    <w:p w14:paraId="55A9432B" w14:textId="77777777" w:rsidR="00EB3A45" w:rsidRDefault="00EB3A45" w:rsidP="00EB3A45">
      <w:pPr>
        <w:pStyle w:val="xxparagraph"/>
        <w:spacing w:before="0" w:beforeAutospacing="0" w:after="0" w:afterAutospacing="0"/>
        <w:jc w:val="both"/>
        <w:textAlignment w:val="baseline"/>
      </w:pPr>
      <w:r>
        <w:rPr>
          <w:rStyle w:val="xxnormaltextrun"/>
          <w:i/>
          <w:iCs/>
        </w:rPr>
        <w:t> </w:t>
      </w:r>
    </w:p>
    <w:p w14:paraId="5982B378" w14:textId="77777777" w:rsidR="00EB3A45" w:rsidRDefault="00EB3A45" w:rsidP="00EB3A45">
      <w:r>
        <w:rPr>
          <w:rStyle w:val="xxnormaltextrun"/>
          <w:rFonts w:ascii="Calibri Light" w:hAnsi="Calibri Light" w:cs="Calibri Light"/>
          <w:i/>
          <w:iCs/>
          <w:color w:val="000000"/>
        </w:rPr>
        <w:t>(Fonte: Agência Einstein)</w:t>
      </w:r>
    </w:p>
    <w:p w14:paraId="062BDD30" w14:textId="77777777" w:rsidR="00EB3A45" w:rsidRDefault="00EB3A45" w:rsidP="00EB3A45">
      <w:r>
        <w:t> </w:t>
      </w:r>
    </w:p>
    <w:p w14:paraId="43DC2337" w14:textId="6F3FC24E" w:rsidR="007B57B8" w:rsidRPr="00EB3A45" w:rsidRDefault="007B57B8" w:rsidP="00EB3A45"/>
    <w:sectPr w:rsidR="007B57B8" w:rsidRPr="00EB3A45" w:rsidSect="00244054">
      <w:headerReference w:type="default" r:id="rId8"/>
      <w:pgSz w:w="11909" w:h="16834"/>
      <w:pgMar w:top="1985" w:right="1440" w:bottom="1440"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BFB0" w14:textId="77777777" w:rsidR="00BC57E9" w:rsidRDefault="00BC57E9" w:rsidP="00F422CB">
      <w:pPr>
        <w:spacing w:line="240" w:lineRule="auto"/>
      </w:pPr>
      <w:r>
        <w:separator/>
      </w:r>
    </w:p>
  </w:endnote>
  <w:endnote w:type="continuationSeparator" w:id="0">
    <w:p w14:paraId="3963C420" w14:textId="77777777" w:rsidR="00BC57E9" w:rsidRDefault="00BC57E9" w:rsidP="00F42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FF1A2" w14:textId="77777777" w:rsidR="00BC57E9" w:rsidRDefault="00BC57E9" w:rsidP="00F422CB">
      <w:pPr>
        <w:spacing w:line="240" w:lineRule="auto"/>
      </w:pPr>
      <w:r>
        <w:separator/>
      </w:r>
    </w:p>
  </w:footnote>
  <w:footnote w:type="continuationSeparator" w:id="0">
    <w:p w14:paraId="7128CD89" w14:textId="77777777" w:rsidR="00BC57E9" w:rsidRDefault="00BC57E9" w:rsidP="00F422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BE36" w14:textId="4714D695" w:rsidR="0014583B" w:rsidRDefault="0014583B">
    <w:pPr>
      <w:pStyle w:val="Cabealho"/>
    </w:pPr>
    <w:r>
      <w:rPr>
        <w:noProof/>
        <w:color w:val="000000"/>
        <w:bdr w:val="none" w:sz="0" w:space="0" w:color="auto" w:frame="1"/>
        <w:lang w:val="en-US" w:eastAsia="en-US"/>
      </w:rPr>
      <w:drawing>
        <wp:inline distT="0" distB="0" distL="0" distR="0" wp14:anchorId="3782D1DF" wp14:editId="1333D8E7">
          <wp:extent cx="1543050" cy="571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AE1"/>
    <w:multiLevelType w:val="hybridMultilevel"/>
    <w:tmpl w:val="5DA26B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378479C"/>
    <w:multiLevelType w:val="hybridMultilevel"/>
    <w:tmpl w:val="FE940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3E4E40"/>
    <w:multiLevelType w:val="multilevel"/>
    <w:tmpl w:val="44DA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D5F76"/>
    <w:multiLevelType w:val="multilevel"/>
    <w:tmpl w:val="0CB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57B43"/>
    <w:multiLevelType w:val="hybridMultilevel"/>
    <w:tmpl w:val="09824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B05685"/>
    <w:multiLevelType w:val="multilevel"/>
    <w:tmpl w:val="D928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80BB0"/>
    <w:multiLevelType w:val="hybridMultilevel"/>
    <w:tmpl w:val="3A0AE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4E104B6"/>
    <w:multiLevelType w:val="hybridMultilevel"/>
    <w:tmpl w:val="DE0CF15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8CC541D"/>
    <w:multiLevelType w:val="hybridMultilevel"/>
    <w:tmpl w:val="32DCB2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D178E1"/>
    <w:multiLevelType w:val="hybridMultilevel"/>
    <w:tmpl w:val="6C2073E6"/>
    <w:lvl w:ilvl="0" w:tplc="06985A58">
      <w:numFmt w:val="bullet"/>
      <w:lvlText w:val=""/>
      <w:lvlJc w:val="left"/>
      <w:pPr>
        <w:ind w:left="360" w:hanging="360"/>
      </w:pPr>
      <w:rPr>
        <w:rFonts w:ascii="Symbol" w:eastAsia="Arial" w:hAnsi="Symbol" w:cs="Calibri Light" w:hint="default"/>
        <w:color w:val="00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15:restartNumberingAfterBreak="0">
    <w:nsid w:val="315007EF"/>
    <w:multiLevelType w:val="multilevel"/>
    <w:tmpl w:val="27E4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E1576"/>
    <w:multiLevelType w:val="multilevel"/>
    <w:tmpl w:val="FEB4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057FF"/>
    <w:multiLevelType w:val="multilevel"/>
    <w:tmpl w:val="4046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B2FE3"/>
    <w:multiLevelType w:val="multilevel"/>
    <w:tmpl w:val="BF0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E5640"/>
    <w:multiLevelType w:val="hybridMultilevel"/>
    <w:tmpl w:val="22C65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4FA7408"/>
    <w:multiLevelType w:val="multilevel"/>
    <w:tmpl w:val="3958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06722"/>
    <w:multiLevelType w:val="multilevel"/>
    <w:tmpl w:val="89920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C271F"/>
    <w:multiLevelType w:val="hybridMultilevel"/>
    <w:tmpl w:val="AFEEA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7DF774E"/>
    <w:multiLevelType w:val="hybridMultilevel"/>
    <w:tmpl w:val="27264DBA"/>
    <w:lvl w:ilvl="0" w:tplc="0B7CF614">
      <w:numFmt w:val="bullet"/>
      <w:lvlText w:val=""/>
      <w:lvlJc w:val="left"/>
      <w:pPr>
        <w:ind w:left="720" w:hanging="360"/>
      </w:pPr>
      <w:rPr>
        <w:rFonts w:ascii="Symbol" w:eastAsia="Arial" w:hAnsi="Symbol" w:cs="Calibri Ligh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B6C3FC6"/>
    <w:multiLevelType w:val="hybridMultilevel"/>
    <w:tmpl w:val="0F3E037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4F5C3D94"/>
    <w:multiLevelType w:val="multilevel"/>
    <w:tmpl w:val="4228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CC35DA"/>
    <w:multiLevelType w:val="multilevel"/>
    <w:tmpl w:val="58D68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A36F1"/>
    <w:multiLevelType w:val="hybridMultilevel"/>
    <w:tmpl w:val="D05632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6926888"/>
    <w:multiLevelType w:val="multilevel"/>
    <w:tmpl w:val="0348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05E"/>
    <w:multiLevelType w:val="multilevel"/>
    <w:tmpl w:val="1E2E1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F3102A"/>
    <w:multiLevelType w:val="multilevel"/>
    <w:tmpl w:val="9D38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341686"/>
    <w:multiLevelType w:val="hybridMultilevel"/>
    <w:tmpl w:val="B9DA6C80"/>
    <w:lvl w:ilvl="0" w:tplc="1FFC64F6">
      <w:numFmt w:val="bullet"/>
      <w:lvlText w:val=""/>
      <w:lvlJc w:val="left"/>
      <w:pPr>
        <w:ind w:left="720" w:hanging="360"/>
      </w:pPr>
      <w:rPr>
        <w:rFonts w:ascii="Symbol" w:eastAsia="Times New Roman" w:hAnsi="Symbol" w:cs="Calibri Light"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BD37226"/>
    <w:multiLevelType w:val="multilevel"/>
    <w:tmpl w:val="E024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33459E"/>
    <w:multiLevelType w:val="hybridMultilevel"/>
    <w:tmpl w:val="054ED2C4"/>
    <w:lvl w:ilvl="0" w:tplc="04160003">
      <w:start w:val="1"/>
      <w:numFmt w:val="bullet"/>
      <w:lvlText w:val="o"/>
      <w:lvlJc w:val="left"/>
      <w:pPr>
        <w:ind w:left="1080" w:hanging="360"/>
      </w:pPr>
      <w:rPr>
        <w:rFonts w:ascii="Courier New" w:hAnsi="Courier New" w:cs="Courier New"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29" w15:restartNumberingAfterBreak="0">
    <w:nsid w:val="632D7123"/>
    <w:multiLevelType w:val="hybridMultilevel"/>
    <w:tmpl w:val="F73A36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611559D"/>
    <w:multiLevelType w:val="multilevel"/>
    <w:tmpl w:val="8114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8F45CD"/>
    <w:multiLevelType w:val="hybridMultilevel"/>
    <w:tmpl w:val="BCCA1CF4"/>
    <w:lvl w:ilvl="0" w:tplc="833C1570">
      <w:numFmt w:val="bullet"/>
      <w:lvlText w:val=""/>
      <w:lvlJc w:val="left"/>
      <w:pPr>
        <w:ind w:left="720" w:hanging="360"/>
      </w:pPr>
      <w:rPr>
        <w:rFonts w:ascii="Symbol" w:eastAsia="Times New Roman" w:hAnsi="Symbol" w:cs="Calibri"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9BE6547"/>
    <w:multiLevelType w:val="hybridMultilevel"/>
    <w:tmpl w:val="C4F20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D65B54"/>
    <w:multiLevelType w:val="multilevel"/>
    <w:tmpl w:val="DDDC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D76C5"/>
    <w:multiLevelType w:val="multilevel"/>
    <w:tmpl w:val="848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E5497"/>
    <w:multiLevelType w:val="multilevel"/>
    <w:tmpl w:val="E25EE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24"/>
  </w:num>
  <w:num w:numId="3">
    <w:abstractNumId w:val="24"/>
  </w:num>
  <w:num w:numId="4">
    <w:abstractNumId w:val="31"/>
  </w:num>
  <w:num w:numId="5">
    <w:abstractNumId w:val="32"/>
  </w:num>
  <w:num w:numId="6">
    <w:abstractNumId w:val="18"/>
  </w:num>
  <w:num w:numId="7">
    <w:abstractNumId w:val="19"/>
  </w:num>
  <w:num w:numId="8">
    <w:abstractNumId w:val="0"/>
  </w:num>
  <w:num w:numId="9">
    <w:abstractNumId w:val="28"/>
  </w:num>
  <w:num w:numId="10">
    <w:abstractNumId w:val="0"/>
  </w:num>
  <w:num w:numId="11">
    <w:abstractNumId w:val="4"/>
  </w:num>
  <w:num w:numId="12">
    <w:abstractNumId w:val="22"/>
  </w:num>
  <w:num w:numId="13">
    <w:abstractNumId w:val="8"/>
  </w:num>
  <w:num w:numId="14">
    <w:abstractNumId w:val="7"/>
  </w:num>
  <w:num w:numId="15">
    <w:abstractNumId w:val="33"/>
  </w:num>
  <w:num w:numId="16">
    <w:abstractNumId w:val="1"/>
  </w:num>
  <w:num w:numId="17">
    <w:abstractNumId w:val="6"/>
  </w:num>
  <w:num w:numId="18">
    <w:abstractNumId w:val="9"/>
  </w:num>
  <w:num w:numId="19">
    <w:abstractNumId w:val="26"/>
  </w:num>
  <w:num w:numId="20">
    <w:abstractNumId w:val="3"/>
  </w:num>
  <w:num w:numId="21">
    <w:abstractNumId w:val="21"/>
  </w:num>
  <w:num w:numId="22">
    <w:abstractNumId w:val="16"/>
  </w:num>
  <w:num w:numId="23">
    <w:abstractNumId w:val="2"/>
  </w:num>
  <w:num w:numId="24">
    <w:abstractNumId w:val="1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num>
  <w:num w:numId="28">
    <w:abstractNumId w:val="23"/>
  </w:num>
  <w:num w:numId="29">
    <w:abstractNumId w:val="25"/>
  </w:num>
  <w:num w:numId="30">
    <w:abstractNumId w:val="30"/>
  </w:num>
  <w:num w:numId="31">
    <w:abstractNumId w:val="5"/>
  </w:num>
  <w:num w:numId="32">
    <w:abstractNumId w:val="13"/>
  </w:num>
  <w:num w:numId="33">
    <w:abstractNumId w:val="10"/>
  </w:num>
  <w:num w:numId="34">
    <w:abstractNumId w:val="34"/>
  </w:num>
  <w:num w:numId="35">
    <w:abstractNumId w:val="15"/>
  </w:num>
  <w:num w:numId="36">
    <w:abstractNumId w:val="14"/>
  </w:num>
  <w:num w:numId="37">
    <w:abstractNumId w:val="20"/>
  </w:num>
  <w:num w:numId="38">
    <w:abstractNumId w:val="2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2E"/>
    <w:rsid w:val="00002C8C"/>
    <w:rsid w:val="00004916"/>
    <w:rsid w:val="00004EE7"/>
    <w:rsid w:val="0000657D"/>
    <w:rsid w:val="000177B1"/>
    <w:rsid w:val="00017D46"/>
    <w:rsid w:val="00025E16"/>
    <w:rsid w:val="00040806"/>
    <w:rsid w:val="000456D5"/>
    <w:rsid w:val="000610AE"/>
    <w:rsid w:val="0006311B"/>
    <w:rsid w:val="00075291"/>
    <w:rsid w:val="00080E2E"/>
    <w:rsid w:val="00084180"/>
    <w:rsid w:val="00086800"/>
    <w:rsid w:val="00095C92"/>
    <w:rsid w:val="00097640"/>
    <w:rsid w:val="00097BE6"/>
    <w:rsid w:val="000A2223"/>
    <w:rsid w:val="000A3375"/>
    <w:rsid w:val="000A51BB"/>
    <w:rsid w:val="000A5F54"/>
    <w:rsid w:val="000A78FA"/>
    <w:rsid w:val="000C671F"/>
    <w:rsid w:val="000D096D"/>
    <w:rsid w:val="000D44C2"/>
    <w:rsid w:val="000E348F"/>
    <w:rsid w:val="000F1270"/>
    <w:rsid w:val="0010005F"/>
    <w:rsid w:val="001056EA"/>
    <w:rsid w:val="001073B6"/>
    <w:rsid w:val="0011198A"/>
    <w:rsid w:val="00124D50"/>
    <w:rsid w:val="0012553F"/>
    <w:rsid w:val="0013109B"/>
    <w:rsid w:val="00145044"/>
    <w:rsid w:val="0014583B"/>
    <w:rsid w:val="0014762A"/>
    <w:rsid w:val="00151650"/>
    <w:rsid w:val="00162C4E"/>
    <w:rsid w:val="00165989"/>
    <w:rsid w:val="00166F35"/>
    <w:rsid w:val="00171390"/>
    <w:rsid w:val="00171C0B"/>
    <w:rsid w:val="00172316"/>
    <w:rsid w:val="00176E83"/>
    <w:rsid w:val="00180B29"/>
    <w:rsid w:val="001965B9"/>
    <w:rsid w:val="00197AB2"/>
    <w:rsid w:val="001B0E1F"/>
    <w:rsid w:val="001B2DC8"/>
    <w:rsid w:val="001B73D9"/>
    <w:rsid w:val="001C7FBE"/>
    <w:rsid w:val="001D1AFC"/>
    <w:rsid w:val="001E07CE"/>
    <w:rsid w:val="001E109B"/>
    <w:rsid w:val="001E1CD5"/>
    <w:rsid w:val="001E2520"/>
    <w:rsid w:val="001E78B3"/>
    <w:rsid w:val="001F21B5"/>
    <w:rsid w:val="002042D2"/>
    <w:rsid w:val="00204361"/>
    <w:rsid w:val="002049DF"/>
    <w:rsid w:val="00205B83"/>
    <w:rsid w:val="00207B1A"/>
    <w:rsid w:val="002203F4"/>
    <w:rsid w:val="00223D4C"/>
    <w:rsid w:val="002379F8"/>
    <w:rsid w:val="00244054"/>
    <w:rsid w:val="002539BE"/>
    <w:rsid w:val="00267B87"/>
    <w:rsid w:val="002713B8"/>
    <w:rsid w:val="00275447"/>
    <w:rsid w:val="00284C12"/>
    <w:rsid w:val="002954BD"/>
    <w:rsid w:val="0029670D"/>
    <w:rsid w:val="002A3674"/>
    <w:rsid w:val="002A3E24"/>
    <w:rsid w:val="002B12F0"/>
    <w:rsid w:val="002B41BB"/>
    <w:rsid w:val="002B55BC"/>
    <w:rsid w:val="002B7534"/>
    <w:rsid w:val="002C118C"/>
    <w:rsid w:val="002C6D98"/>
    <w:rsid w:val="002C7CA9"/>
    <w:rsid w:val="002D544F"/>
    <w:rsid w:val="002E184F"/>
    <w:rsid w:val="002E5E3D"/>
    <w:rsid w:val="002F062A"/>
    <w:rsid w:val="002F4577"/>
    <w:rsid w:val="0030369C"/>
    <w:rsid w:val="00305057"/>
    <w:rsid w:val="003114EC"/>
    <w:rsid w:val="003176D4"/>
    <w:rsid w:val="00325C15"/>
    <w:rsid w:val="00326EF7"/>
    <w:rsid w:val="00330AFD"/>
    <w:rsid w:val="00337F3F"/>
    <w:rsid w:val="0034367E"/>
    <w:rsid w:val="00344DB8"/>
    <w:rsid w:val="00363F60"/>
    <w:rsid w:val="0036653A"/>
    <w:rsid w:val="00366913"/>
    <w:rsid w:val="00366CD1"/>
    <w:rsid w:val="00372326"/>
    <w:rsid w:val="00373E6F"/>
    <w:rsid w:val="00376142"/>
    <w:rsid w:val="00381DEF"/>
    <w:rsid w:val="0038205A"/>
    <w:rsid w:val="00383167"/>
    <w:rsid w:val="003855E7"/>
    <w:rsid w:val="00387020"/>
    <w:rsid w:val="00387826"/>
    <w:rsid w:val="00392817"/>
    <w:rsid w:val="00393804"/>
    <w:rsid w:val="003A03F1"/>
    <w:rsid w:val="003A1903"/>
    <w:rsid w:val="003B0FA3"/>
    <w:rsid w:val="003B3C12"/>
    <w:rsid w:val="003B606E"/>
    <w:rsid w:val="003B6708"/>
    <w:rsid w:val="003C3A11"/>
    <w:rsid w:val="003C5834"/>
    <w:rsid w:val="003D5441"/>
    <w:rsid w:val="003E1805"/>
    <w:rsid w:val="003E46B6"/>
    <w:rsid w:val="003F193F"/>
    <w:rsid w:val="003F46AA"/>
    <w:rsid w:val="003F4F46"/>
    <w:rsid w:val="003F5D66"/>
    <w:rsid w:val="0040176B"/>
    <w:rsid w:val="00404748"/>
    <w:rsid w:val="00417F4E"/>
    <w:rsid w:val="004212EC"/>
    <w:rsid w:val="00422689"/>
    <w:rsid w:val="004371A4"/>
    <w:rsid w:val="00440F2B"/>
    <w:rsid w:val="0044111C"/>
    <w:rsid w:val="00441BB8"/>
    <w:rsid w:val="00450B94"/>
    <w:rsid w:val="00450C3F"/>
    <w:rsid w:val="00450CE9"/>
    <w:rsid w:val="00454E14"/>
    <w:rsid w:val="0045643F"/>
    <w:rsid w:val="004628B4"/>
    <w:rsid w:val="00484468"/>
    <w:rsid w:val="004916A9"/>
    <w:rsid w:val="0049516D"/>
    <w:rsid w:val="00497A06"/>
    <w:rsid w:val="004A0312"/>
    <w:rsid w:val="004A195E"/>
    <w:rsid w:val="004A2714"/>
    <w:rsid w:val="004A469A"/>
    <w:rsid w:val="004A526B"/>
    <w:rsid w:val="004B2DAF"/>
    <w:rsid w:val="004B313E"/>
    <w:rsid w:val="004B633A"/>
    <w:rsid w:val="004C66D5"/>
    <w:rsid w:val="004D4BF3"/>
    <w:rsid w:val="004D659D"/>
    <w:rsid w:val="004E4F76"/>
    <w:rsid w:val="004F130A"/>
    <w:rsid w:val="004F3856"/>
    <w:rsid w:val="004F557F"/>
    <w:rsid w:val="004F643A"/>
    <w:rsid w:val="004F77C5"/>
    <w:rsid w:val="005055A6"/>
    <w:rsid w:val="00507C0E"/>
    <w:rsid w:val="00513AE1"/>
    <w:rsid w:val="00517559"/>
    <w:rsid w:val="00517F25"/>
    <w:rsid w:val="005304C9"/>
    <w:rsid w:val="00532687"/>
    <w:rsid w:val="00534042"/>
    <w:rsid w:val="00540AE9"/>
    <w:rsid w:val="00541681"/>
    <w:rsid w:val="00547E24"/>
    <w:rsid w:val="00551D96"/>
    <w:rsid w:val="00566ADA"/>
    <w:rsid w:val="00572C48"/>
    <w:rsid w:val="00575D4D"/>
    <w:rsid w:val="0057665C"/>
    <w:rsid w:val="0058157C"/>
    <w:rsid w:val="0059081A"/>
    <w:rsid w:val="00590BFB"/>
    <w:rsid w:val="00592E0F"/>
    <w:rsid w:val="005956B8"/>
    <w:rsid w:val="005968CB"/>
    <w:rsid w:val="005B0EBD"/>
    <w:rsid w:val="005C073B"/>
    <w:rsid w:val="005C747C"/>
    <w:rsid w:val="005D7668"/>
    <w:rsid w:val="005E400E"/>
    <w:rsid w:val="005E6822"/>
    <w:rsid w:val="005E6FAE"/>
    <w:rsid w:val="006033C9"/>
    <w:rsid w:val="00604CCC"/>
    <w:rsid w:val="00606C67"/>
    <w:rsid w:val="00606FE0"/>
    <w:rsid w:val="0061776A"/>
    <w:rsid w:val="006212E8"/>
    <w:rsid w:val="00621734"/>
    <w:rsid w:val="006267AE"/>
    <w:rsid w:val="00631BD0"/>
    <w:rsid w:val="00633627"/>
    <w:rsid w:val="00637313"/>
    <w:rsid w:val="0063771A"/>
    <w:rsid w:val="00642682"/>
    <w:rsid w:val="0064590B"/>
    <w:rsid w:val="006551D6"/>
    <w:rsid w:val="00655676"/>
    <w:rsid w:val="0066333D"/>
    <w:rsid w:val="006635EC"/>
    <w:rsid w:val="006657A5"/>
    <w:rsid w:val="0067062A"/>
    <w:rsid w:val="00673B06"/>
    <w:rsid w:val="006748D6"/>
    <w:rsid w:val="00675205"/>
    <w:rsid w:val="00676C8C"/>
    <w:rsid w:val="00677406"/>
    <w:rsid w:val="00677DF7"/>
    <w:rsid w:val="00687AAD"/>
    <w:rsid w:val="00693F41"/>
    <w:rsid w:val="006A2C7A"/>
    <w:rsid w:val="006B7623"/>
    <w:rsid w:val="006C3E7E"/>
    <w:rsid w:val="006C4DDB"/>
    <w:rsid w:val="006C7645"/>
    <w:rsid w:val="006D1FFB"/>
    <w:rsid w:val="006E0DBF"/>
    <w:rsid w:val="006E18C8"/>
    <w:rsid w:val="006E26F8"/>
    <w:rsid w:val="006E296E"/>
    <w:rsid w:val="007037A8"/>
    <w:rsid w:val="00711414"/>
    <w:rsid w:val="00725C72"/>
    <w:rsid w:val="0072701F"/>
    <w:rsid w:val="0072754C"/>
    <w:rsid w:val="007279B1"/>
    <w:rsid w:val="00730B3F"/>
    <w:rsid w:val="007318F6"/>
    <w:rsid w:val="00732FB8"/>
    <w:rsid w:val="00737317"/>
    <w:rsid w:val="0074328C"/>
    <w:rsid w:val="007443CD"/>
    <w:rsid w:val="00752DAD"/>
    <w:rsid w:val="0077184A"/>
    <w:rsid w:val="00773B6E"/>
    <w:rsid w:val="00774ABA"/>
    <w:rsid w:val="00775AB5"/>
    <w:rsid w:val="00776CCF"/>
    <w:rsid w:val="007B57B8"/>
    <w:rsid w:val="007C36BC"/>
    <w:rsid w:val="007D6E67"/>
    <w:rsid w:val="007E2EB3"/>
    <w:rsid w:val="007F024D"/>
    <w:rsid w:val="007F1A7D"/>
    <w:rsid w:val="007F7A9F"/>
    <w:rsid w:val="008106A0"/>
    <w:rsid w:val="00811BF7"/>
    <w:rsid w:val="00814C28"/>
    <w:rsid w:val="00815ED1"/>
    <w:rsid w:val="00816292"/>
    <w:rsid w:val="008217DA"/>
    <w:rsid w:val="008244BE"/>
    <w:rsid w:val="00835FD4"/>
    <w:rsid w:val="0083636B"/>
    <w:rsid w:val="00836B74"/>
    <w:rsid w:val="008501C1"/>
    <w:rsid w:val="0085076F"/>
    <w:rsid w:val="00851044"/>
    <w:rsid w:val="008566BB"/>
    <w:rsid w:val="00856A55"/>
    <w:rsid w:val="0086055C"/>
    <w:rsid w:val="00861ADC"/>
    <w:rsid w:val="00871FC1"/>
    <w:rsid w:val="00873880"/>
    <w:rsid w:val="008757B4"/>
    <w:rsid w:val="00875A8D"/>
    <w:rsid w:val="00877B53"/>
    <w:rsid w:val="00890F6C"/>
    <w:rsid w:val="00894153"/>
    <w:rsid w:val="0089578C"/>
    <w:rsid w:val="0089736D"/>
    <w:rsid w:val="008A08F9"/>
    <w:rsid w:val="008B6F14"/>
    <w:rsid w:val="008D5722"/>
    <w:rsid w:val="008D7A6E"/>
    <w:rsid w:val="008F1AA6"/>
    <w:rsid w:val="008F3589"/>
    <w:rsid w:val="008F3C3C"/>
    <w:rsid w:val="008F7BEE"/>
    <w:rsid w:val="00900D37"/>
    <w:rsid w:val="0090472A"/>
    <w:rsid w:val="00904F00"/>
    <w:rsid w:val="00906047"/>
    <w:rsid w:val="00910EB4"/>
    <w:rsid w:val="00911E06"/>
    <w:rsid w:val="0091442A"/>
    <w:rsid w:val="00915FDF"/>
    <w:rsid w:val="0091713E"/>
    <w:rsid w:val="00924B5C"/>
    <w:rsid w:val="00930B00"/>
    <w:rsid w:val="009320E3"/>
    <w:rsid w:val="00933CCD"/>
    <w:rsid w:val="00937937"/>
    <w:rsid w:val="0094515A"/>
    <w:rsid w:val="00956FD9"/>
    <w:rsid w:val="00957256"/>
    <w:rsid w:val="00962B80"/>
    <w:rsid w:val="00970804"/>
    <w:rsid w:val="0097440B"/>
    <w:rsid w:val="009748B8"/>
    <w:rsid w:val="0097554B"/>
    <w:rsid w:val="00976325"/>
    <w:rsid w:val="009856B3"/>
    <w:rsid w:val="009878F6"/>
    <w:rsid w:val="009A1497"/>
    <w:rsid w:val="009A1EB6"/>
    <w:rsid w:val="009A4BAC"/>
    <w:rsid w:val="009A57A6"/>
    <w:rsid w:val="009B72CA"/>
    <w:rsid w:val="009B7E56"/>
    <w:rsid w:val="009D2EC5"/>
    <w:rsid w:val="009E0319"/>
    <w:rsid w:val="009E1DB8"/>
    <w:rsid w:val="009F3085"/>
    <w:rsid w:val="009F34CA"/>
    <w:rsid w:val="009F5C8B"/>
    <w:rsid w:val="009F6D62"/>
    <w:rsid w:val="00A1539A"/>
    <w:rsid w:val="00A2192E"/>
    <w:rsid w:val="00A233E8"/>
    <w:rsid w:val="00A25412"/>
    <w:rsid w:val="00A36A32"/>
    <w:rsid w:val="00A377CB"/>
    <w:rsid w:val="00A434BB"/>
    <w:rsid w:val="00A46C41"/>
    <w:rsid w:val="00A54179"/>
    <w:rsid w:val="00A56A84"/>
    <w:rsid w:val="00A56AFD"/>
    <w:rsid w:val="00A6281B"/>
    <w:rsid w:val="00A65337"/>
    <w:rsid w:val="00A65F88"/>
    <w:rsid w:val="00A705F4"/>
    <w:rsid w:val="00A7293F"/>
    <w:rsid w:val="00A805E4"/>
    <w:rsid w:val="00A813C1"/>
    <w:rsid w:val="00A873A2"/>
    <w:rsid w:val="00A8798B"/>
    <w:rsid w:val="00A91837"/>
    <w:rsid w:val="00A9268E"/>
    <w:rsid w:val="00A94E45"/>
    <w:rsid w:val="00AA3861"/>
    <w:rsid w:val="00AB1F69"/>
    <w:rsid w:val="00AB3A49"/>
    <w:rsid w:val="00AB766C"/>
    <w:rsid w:val="00AC1F46"/>
    <w:rsid w:val="00AC3BA6"/>
    <w:rsid w:val="00AC5081"/>
    <w:rsid w:val="00AC5185"/>
    <w:rsid w:val="00AD1F7D"/>
    <w:rsid w:val="00AD458F"/>
    <w:rsid w:val="00AD57E6"/>
    <w:rsid w:val="00AD78A1"/>
    <w:rsid w:val="00AE1854"/>
    <w:rsid w:val="00AE195E"/>
    <w:rsid w:val="00AE2546"/>
    <w:rsid w:val="00AE69E0"/>
    <w:rsid w:val="00AE7224"/>
    <w:rsid w:val="00AF0BC2"/>
    <w:rsid w:val="00AF2275"/>
    <w:rsid w:val="00AF7706"/>
    <w:rsid w:val="00B1760A"/>
    <w:rsid w:val="00B341B6"/>
    <w:rsid w:val="00B35FFD"/>
    <w:rsid w:val="00B36CB7"/>
    <w:rsid w:val="00B41B2E"/>
    <w:rsid w:val="00B477FF"/>
    <w:rsid w:val="00B50366"/>
    <w:rsid w:val="00B55201"/>
    <w:rsid w:val="00B57961"/>
    <w:rsid w:val="00B616F6"/>
    <w:rsid w:val="00B67494"/>
    <w:rsid w:val="00B730BE"/>
    <w:rsid w:val="00B754AA"/>
    <w:rsid w:val="00B76815"/>
    <w:rsid w:val="00B91766"/>
    <w:rsid w:val="00B91A81"/>
    <w:rsid w:val="00B93EB8"/>
    <w:rsid w:val="00B954C4"/>
    <w:rsid w:val="00B95ACB"/>
    <w:rsid w:val="00BA037C"/>
    <w:rsid w:val="00BA5678"/>
    <w:rsid w:val="00BB0F05"/>
    <w:rsid w:val="00BB2B56"/>
    <w:rsid w:val="00BB34C3"/>
    <w:rsid w:val="00BB49BC"/>
    <w:rsid w:val="00BB62D8"/>
    <w:rsid w:val="00BC57E9"/>
    <w:rsid w:val="00BD0E0A"/>
    <w:rsid w:val="00BD57D4"/>
    <w:rsid w:val="00BE1C5E"/>
    <w:rsid w:val="00BF1EBA"/>
    <w:rsid w:val="00BF6D77"/>
    <w:rsid w:val="00C04E47"/>
    <w:rsid w:val="00C065C0"/>
    <w:rsid w:val="00C10125"/>
    <w:rsid w:val="00C15B1C"/>
    <w:rsid w:val="00C37959"/>
    <w:rsid w:val="00C60D5A"/>
    <w:rsid w:val="00C73829"/>
    <w:rsid w:val="00C76C18"/>
    <w:rsid w:val="00C80881"/>
    <w:rsid w:val="00C841D6"/>
    <w:rsid w:val="00C84D7B"/>
    <w:rsid w:val="00CA030F"/>
    <w:rsid w:val="00CA1A73"/>
    <w:rsid w:val="00CA3871"/>
    <w:rsid w:val="00CA5ED8"/>
    <w:rsid w:val="00CB1DD9"/>
    <w:rsid w:val="00CC6A74"/>
    <w:rsid w:val="00CD1E82"/>
    <w:rsid w:val="00CD2A4A"/>
    <w:rsid w:val="00CD7069"/>
    <w:rsid w:val="00CE1808"/>
    <w:rsid w:val="00CE36E7"/>
    <w:rsid w:val="00CE5DBB"/>
    <w:rsid w:val="00CF2B32"/>
    <w:rsid w:val="00CF4082"/>
    <w:rsid w:val="00D10680"/>
    <w:rsid w:val="00D21D1C"/>
    <w:rsid w:val="00D23AC4"/>
    <w:rsid w:val="00D24CA8"/>
    <w:rsid w:val="00D37FD9"/>
    <w:rsid w:val="00D4353D"/>
    <w:rsid w:val="00D43865"/>
    <w:rsid w:val="00D44E95"/>
    <w:rsid w:val="00D47FF9"/>
    <w:rsid w:val="00D53005"/>
    <w:rsid w:val="00D5700D"/>
    <w:rsid w:val="00D572B1"/>
    <w:rsid w:val="00D722A5"/>
    <w:rsid w:val="00D73BBC"/>
    <w:rsid w:val="00D76E32"/>
    <w:rsid w:val="00D76EF2"/>
    <w:rsid w:val="00D85511"/>
    <w:rsid w:val="00D9025C"/>
    <w:rsid w:val="00D95DFA"/>
    <w:rsid w:val="00D96DF1"/>
    <w:rsid w:val="00DA1F13"/>
    <w:rsid w:val="00DA228F"/>
    <w:rsid w:val="00DA34A7"/>
    <w:rsid w:val="00DC03E9"/>
    <w:rsid w:val="00DC368D"/>
    <w:rsid w:val="00DC4C20"/>
    <w:rsid w:val="00DD1E24"/>
    <w:rsid w:val="00DD2B74"/>
    <w:rsid w:val="00DD375A"/>
    <w:rsid w:val="00DF2183"/>
    <w:rsid w:val="00E01A97"/>
    <w:rsid w:val="00E049F0"/>
    <w:rsid w:val="00E07258"/>
    <w:rsid w:val="00E07E9D"/>
    <w:rsid w:val="00E10DAB"/>
    <w:rsid w:val="00E118F7"/>
    <w:rsid w:val="00E213AA"/>
    <w:rsid w:val="00E233CB"/>
    <w:rsid w:val="00E26CA0"/>
    <w:rsid w:val="00E415ED"/>
    <w:rsid w:val="00E52F86"/>
    <w:rsid w:val="00E61D50"/>
    <w:rsid w:val="00E65B53"/>
    <w:rsid w:val="00E65EDE"/>
    <w:rsid w:val="00E7084F"/>
    <w:rsid w:val="00E75665"/>
    <w:rsid w:val="00E7748A"/>
    <w:rsid w:val="00E81C94"/>
    <w:rsid w:val="00E825F7"/>
    <w:rsid w:val="00E82755"/>
    <w:rsid w:val="00E850D8"/>
    <w:rsid w:val="00E90ACB"/>
    <w:rsid w:val="00E93B1A"/>
    <w:rsid w:val="00EB1A77"/>
    <w:rsid w:val="00EB3A45"/>
    <w:rsid w:val="00EB5787"/>
    <w:rsid w:val="00EB60D3"/>
    <w:rsid w:val="00EC60EB"/>
    <w:rsid w:val="00ED7663"/>
    <w:rsid w:val="00EE04E0"/>
    <w:rsid w:val="00EE2094"/>
    <w:rsid w:val="00EE4BD7"/>
    <w:rsid w:val="00EF5D06"/>
    <w:rsid w:val="00F0236D"/>
    <w:rsid w:val="00F077FA"/>
    <w:rsid w:val="00F10E2E"/>
    <w:rsid w:val="00F127F7"/>
    <w:rsid w:val="00F135AA"/>
    <w:rsid w:val="00F138BE"/>
    <w:rsid w:val="00F201EA"/>
    <w:rsid w:val="00F22D9F"/>
    <w:rsid w:val="00F24384"/>
    <w:rsid w:val="00F25FB1"/>
    <w:rsid w:val="00F37C74"/>
    <w:rsid w:val="00F422CB"/>
    <w:rsid w:val="00F42A07"/>
    <w:rsid w:val="00F47900"/>
    <w:rsid w:val="00F50A58"/>
    <w:rsid w:val="00F52088"/>
    <w:rsid w:val="00F56AB5"/>
    <w:rsid w:val="00F610E9"/>
    <w:rsid w:val="00F61D73"/>
    <w:rsid w:val="00F642B5"/>
    <w:rsid w:val="00F728FE"/>
    <w:rsid w:val="00F73103"/>
    <w:rsid w:val="00F87D00"/>
    <w:rsid w:val="00F921F5"/>
    <w:rsid w:val="00F9441D"/>
    <w:rsid w:val="00F946FC"/>
    <w:rsid w:val="00F96962"/>
    <w:rsid w:val="00FB0B5C"/>
    <w:rsid w:val="00FB621D"/>
    <w:rsid w:val="00FC0339"/>
    <w:rsid w:val="00FC1303"/>
    <w:rsid w:val="00FC4495"/>
    <w:rsid w:val="00FD17F8"/>
    <w:rsid w:val="00FD1C94"/>
    <w:rsid w:val="00FE159F"/>
    <w:rsid w:val="00FE4D13"/>
    <w:rsid w:val="00FF2097"/>
    <w:rsid w:val="00FF3A52"/>
    <w:rsid w:val="27F7C1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2B523"/>
  <w15:docId w15:val="{40C020BF-FC86-44B5-AC3A-CB28A815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F422CB"/>
    <w:pPr>
      <w:tabs>
        <w:tab w:val="center" w:pos="4252"/>
        <w:tab w:val="right" w:pos="8504"/>
      </w:tabs>
      <w:spacing w:line="240" w:lineRule="auto"/>
    </w:pPr>
  </w:style>
  <w:style w:type="character" w:customStyle="1" w:styleId="CabealhoChar">
    <w:name w:val="Cabeçalho Char"/>
    <w:basedOn w:val="Fontepargpadro"/>
    <w:link w:val="Cabealho"/>
    <w:uiPriority w:val="99"/>
    <w:rsid w:val="00F422CB"/>
  </w:style>
  <w:style w:type="paragraph" w:styleId="Rodap">
    <w:name w:val="footer"/>
    <w:basedOn w:val="Normal"/>
    <w:link w:val="RodapChar"/>
    <w:uiPriority w:val="99"/>
    <w:unhideWhenUsed/>
    <w:rsid w:val="00F422CB"/>
    <w:pPr>
      <w:tabs>
        <w:tab w:val="center" w:pos="4252"/>
        <w:tab w:val="right" w:pos="8504"/>
      </w:tabs>
      <w:spacing w:line="240" w:lineRule="auto"/>
    </w:pPr>
  </w:style>
  <w:style w:type="character" w:customStyle="1" w:styleId="RodapChar">
    <w:name w:val="Rodapé Char"/>
    <w:basedOn w:val="Fontepargpadro"/>
    <w:link w:val="Rodap"/>
    <w:uiPriority w:val="99"/>
    <w:rsid w:val="00F422CB"/>
  </w:style>
  <w:style w:type="character" w:styleId="Refdecomentrio">
    <w:name w:val="annotation reference"/>
    <w:basedOn w:val="Fontepargpadro"/>
    <w:uiPriority w:val="99"/>
    <w:semiHidden/>
    <w:unhideWhenUsed/>
    <w:rsid w:val="00CA030F"/>
    <w:rPr>
      <w:sz w:val="18"/>
      <w:szCs w:val="18"/>
    </w:rPr>
  </w:style>
  <w:style w:type="paragraph" w:styleId="Textodecomentrio">
    <w:name w:val="annotation text"/>
    <w:basedOn w:val="Normal"/>
    <w:link w:val="TextodecomentrioChar"/>
    <w:uiPriority w:val="99"/>
    <w:semiHidden/>
    <w:unhideWhenUsed/>
    <w:rsid w:val="00CA030F"/>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A030F"/>
    <w:rPr>
      <w:sz w:val="24"/>
      <w:szCs w:val="24"/>
    </w:rPr>
  </w:style>
  <w:style w:type="paragraph" w:styleId="Assuntodocomentrio">
    <w:name w:val="annotation subject"/>
    <w:basedOn w:val="Textodecomentrio"/>
    <w:next w:val="Textodecomentrio"/>
    <w:link w:val="AssuntodocomentrioChar"/>
    <w:uiPriority w:val="99"/>
    <w:semiHidden/>
    <w:unhideWhenUsed/>
    <w:rsid w:val="00CA030F"/>
    <w:rPr>
      <w:b/>
      <w:bCs/>
      <w:sz w:val="20"/>
      <w:szCs w:val="20"/>
    </w:rPr>
  </w:style>
  <w:style w:type="character" w:customStyle="1" w:styleId="AssuntodocomentrioChar">
    <w:name w:val="Assunto do comentário Char"/>
    <w:basedOn w:val="TextodecomentrioChar"/>
    <w:link w:val="Assuntodocomentrio"/>
    <w:uiPriority w:val="99"/>
    <w:semiHidden/>
    <w:rsid w:val="00CA030F"/>
    <w:rPr>
      <w:b/>
      <w:bCs/>
      <w:sz w:val="20"/>
      <w:szCs w:val="20"/>
    </w:rPr>
  </w:style>
  <w:style w:type="paragraph" w:styleId="Reviso">
    <w:name w:val="Revision"/>
    <w:hidden/>
    <w:uiPriority w:val="99"/>
    <w:semiHidden/>
    <w:rsid w:val="00CA030F"/>
    <w:pPr>
      <w:spacing w:line="240" w:lineRule="auto"/>
    </w:pPr>
  </w:style>
  <w:style w:type="paragraph" w:styleId="Textodebalo">
    <w:name w:val="Balloon Text"/>
    <w:basedOn w:val="Normal"/>
    <w:link w:val="TextodebaloChar"/>
    <w:uiPriority w:val="99"/>
    <w:semiHidden/>
    <w:unhideWhenUsed/>
    <w:rsid w:val="00CA030F"/>
    <w:pPr>
      <w:spacing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A030F"/>
    <w:rPr>
      <w:rFonts w:ascii="Lucida Grande" w:hAnsi="Lucida Grande" w:cs="Lucida Grande"/>
      <w:sz w:val="18"/>
      <w:szCs w:val="18"/>
    </w:rPr>
  </w:style>
  <w:style w:type="character" w:styleId="nfase">
    <w:name w:val="Emphasis"/>
    <w:basedOn w:val="Fontepargpadro"/>
    <w:uiPriority w:val="20"/>
    <w:qFormat/>
    <w:rsid w:val="00AD458F"/>
    <w:rPr>
      <w:i/>
      <w:iCs/>
    </w:rPr>
  </w:style>
  <w:style w:type="paragraph" w:styleId="PargrafodaLista">
    <w:name w:val="List Paragraph"/>
    <w:basedOn w:val="Normal"/>
    <w:uiPriority w:val="99"/>
    <w:qFormat/>
    <w:rsid w:val="0097554B"/>
    <w:pPr>
      <w:ind w:left="720"/>
      <w:contextualSpacing/>
    </w:pPr>
  </w:style>
  <w:style w:type="paragraph" w:customStyle="1" w:styleId="paragraph">
    <w:name w:val="paragraph"/>
    <w:basedOn w:val="Normal"/>
    <w:uiPriority w:val="99"/>
    <w:rsid w:val="00727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72754C"/>
  </w:style>
  <w:style w:type="paragraph" w:styleId="NormalWeb">
    <w:name w:val="Normal (Web)"/>
    <w:basedOn w:val="Normal"/>
    <w:uiPriority w:val="99"/>
    <w:unhideWhenUsed/>
    <w:rsid w:val="00004EE7"/>
    <w:pPr>
      <w:spacing w:before="100" w:beforeAutospacing="1" w:after="100" w:afterAutospacing="1" w:line="240" w:lineRule="auto"/>
    </w:pPr>
    <w:rPr>
      <w:rFonts w:ascii="Calibri" w:eastAsiaTheme="minorEastAsia" w:hAnsi="Calibri" w:cs="Calibri"/>
    </w:rPr>
  </w:style>
  <w:style w:type="character" w:styleId="Hyperlink">
    <w:name w:val="Hyperlink"/>
    <w:uiPriority w:val="99"/>
    <w:rsid w:val="00541681"/>
    <w:rPr>
      <w:color w:val="0000FF"/>
      <w:u w:val="single"/>
    </w:rPr>
  </w:style>
  <w:style w:type="paragraph" w:customStyle="1" w:styleId="PI-Text">
    <w:name w:val="PI-Text"/>
    <w:basedOn w:val="Normal"/>
    <w:rsid w:val="00541681"/>
    <w:pPr>
      <w:tabs>
        <w:tab w:val="left" w:pos="1418"/>
      </w:tabs>
      <w:spacing w:line="360" w:lineRule="exact"/>
    </w:pPr>
    <w:rPr>
      <w:rFonts w:ascii="Times New Roman" w:eastAsia="Times New Roman" w:hAnsi="Times New Roman" w:cs="Times New Roman"/>
      <w:sz w:val="26"/>
      <w:lang w:val="de-DE" w:eastAsia="de-DE"/>
    </w:rPr>
  </w:style>
  <w:style w:type="paragraph" w:styleId="Textodenotaderodap">
    <w:name w:val="footnote text"/>
    <w:basedOn w:val="Normal"/>
    <w:link w:val="TextodenotaderodapChar"/>
    <w:uiPriority w:val="99"/>
    <w:semiHidden/>
    <w:unhideWhenUsed/>
    <w:rsid w:val="00541681"/>
    <w:pPr>
      <w:spacing w:line="300" w:lineRule="exact"/>
    </w:pPr>
    <w:rPr>
      <w:rFonts w:eastAsia="Times New Roman" w:cs="Times New Roman"/>
      <w:sz w:val="20"/>
      <w:szCs w:val="20"/>
      <w:lang w:val="de-DE" w:eastAsia="de-DE"/>
    </w:rPr>
  </w:style>
  <w:style w:type="character" w:customStyle="1" w:styleId="TextodenotaderodapChar">
    <w:name w:val="Texto de nota de rodapé Char"/>
    <w:basedOn w:val="Fontepargpadro"/>
    <w:link w:val="Textodenotaderodap"/>
    <w:uiPriority w:val="99"/>
    <w:semiHidden/>
    <w:rsid w:val="00541681"/>
    <w:rPr>
      <w:rFonts w:eastAsia="Times New Roman" w:cs="Times New Roman"/>
      <w:sz w:val="20"/>
      <w:szCs w:val="20"/>
      <w:lang w:val="de-DE" w:eastAsia="de-DE"/>
    </w:rPr>
  </w:style>
  <w:style w:type="character" w:styleId="Refdenotaderodap">
    <w:name w:val="footnote reference"/>
    <w:uiPriority w:val="99"/>
    <w:semiHidden/>
    <w:unhideWhenUsed/>
    <w:rsid w:val="00541681"/>
    <w:rPr>
      <w:vertAlign w:val="superscript"/>
    </w:rPr>
  </w:style>
  <w:style w:type="paragraph" w:customStyle="1" w:styleId="xmsonormal">
    <w:name w:val="x_msonormal"/>
    <w:basedOn w:val="Normal"/>
    <w:uiPriority w:val="99"/>
    <w:rsid w:val="0066333D"/>
    <w:pPr>
      <w:spacing w:line="240" w:lineRule="auto"/>
    </w:pPr>
    <w:rPr>
      <w:rFonts w:ascii="Calibri" w:eastAsiaTheme="minorHAnsi" w:hAnsi="Calibri" w:cs="Calibri"/>
    </w:rPr>
  </w:style>
  <w:style w:type="character" w:customStyle="1" w:styleId="eop">
    <w:name w:val="eop"/>
    <w:basedOn w:val="Fontepargpadro"/>
    <w:rsid w:val="00B57961"/>
  </w:style>
  <w:style w:type="paragraph" w:customStyle="1" w:styleId="rtejustify">
    <w:name w:val="rtejustify"/>
    <w:basedOn w:val="Normal"/>
    <w:rsid w:val="0086055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86055C"/>
    <w:rPr>
      <w:b/>
      <w:bCs/>
    </w:rPr>
  </w:style>
  <w:style w:type="character" w:styleId="MenoPendente">
    <w:name w:val="Unresolved Mention"/>
    <w:basedOn w:val="Fontepargpadro"/>
    <w:uiPriority w:val="99"/>
    <w:semiHidden/>
    <w:unhideWhenUsed/>
    <w:rsid w:val="00F42A07"/>
    <w:rPr>
      <w:color w:val="605E5C"/>
      <w:shd w:val="clear" w:color="auto" w:fill="E1DFDD"/>
    </w:rPr>
  </w:style>
  <w:style w:type="character" w:customStyle="1" w:styleId="copyable-text">
    <w:name w:val="copyable-text"/>
    <w:basedOn w:val="Fontepargpadro"/>
    <w:rsid w:val="00392817"/>
  </w:style>
  <w:style w:type="character" w:customStyle="1" w:styleId="at-symbol">
    <w:name w:val="at-symbol"/>
    <w:basedOn w:val="Fontepargpadro"/>
    <w:rsid w:val="00392817"/>
  </w:style>
  <w:style w:type="character" w:customStyle="1" w:styleId="apple-converted-space">
    <w:name w:val="apple-converted-space"/>
    <w:basedOn w:val="Fontepargpadro"/>
    <w:rsid w:val="006B7623"/>
  </w:style>
  <w:style w:type="paragraph" w:customStyle="1" w:styleId="Default">
    <w:name w:val="Default"/>
    <w:rsid w:val="003F193F"/>
    <w:pPr>
      <w:autoSpaceDE w:val="0"/>
      <w:autoSpaceDN w:val="0"/>
      <w:adjustRightInd w:val="0"/>
      <w:spacing w:line="240" w:lineRule="auto"/>
    </w:pPr>
    <w:rPr>
      <w:rFonts w:ascii="Calibri" w:hAnsi="Calibri" w:cs="Calibri"/>
      <w:color w:val="000000"/>
      <w:sz w:val="24"/>
      <w:szCs w:val="24"/>
    </w:rPr>
  </w:style>
  <w:style w:type="paragraph" w:customStyle="1" w:styleId="css-158dogj">
    <w:name w:val="css-158dogj"/>
    <w:basedOn w:val="Normal"/>
    <w:rsid w:val="0014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1">
    <w:name w:val="fs11"/>
    <w:basedOn w:val="Fontepargpadro"/>
    <w:rsid w:val="006E26F8"/>
  </w:style>
  <w:style w:type="paragraph" w:customStyle="1" w:styleId="selectionshareable">
    <w:name w:val="selectionshareable"/>
    <w:basedOn w:val="Normal"/>
    <w:rsid w:val="00DA1F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locked/>
    <w:rsid w:val="009878F6"/>
  </w:style>
  <w:style w:type="paragraph" w:styleId="SemEspaamento">
    <w:name w:val="No Spacing"/>
    <w:link w:val="SemEspaamentoChar"/>
    <w:uiPriority w:val="1"/>
    <w:qFormat/>
    <w:rsid w:val="009878F6"/>
    <w:pPr>
      <w:spacing w:line="240" w:lineRule="auto"/>
    </w:pPr>
  </w:style>
  <w:style w:type="character" w:customStyle="1" w:styleId="spellingerror">
    <w:name w:val="spellingerror"/>
    <w:basedOn w:val="Fontepargpadro"/>
    <w:rsid w:val="004F643A"/>
  </w:style>
  <w:style w:type="paragraph" w:customStyle="1" w:styleId="xxparagraph">
    <w:name w:val="x_xparagraph"/>
    <w:basedOn w:val="Normal"/>
    <w:rsid w:val="00DF218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xxeop">
    <w:name w:val="x_xeop"/>
    <w:basedOn w:val="Fontepargpadro"/>
    <w:rsid w:val="00DF2183"/>
  </w:style>
  <w:style w:type="character" w:customStyle="1" w:styleId="xxspellingerror">
    <w:name w:val="x_xspellingerror"/>
    <w:basedOn w:val="Fontepargpadro"/>
    <w:rsid w:val="00DF2183"/>
  </w:style>
  <w:style w:type="character" w:customStyle="1" w:styleId="xxnormaltextrun">
    <w:name w:val="x_xnormaltextrun"/>
    <w:basedOn w:val="Fontepargpadro"/>
    <w:rsid w:val="00DF2183"/>
  </w:style>
  <w:style w:type="character" w:styleId="HiperlinkVisitado">
    <w:name w:val="FollowedHyperlink"/>
    <w:basedOn w:val="Fontepargpadro"/>
    <w:uiPriority w:val="99"/>
    <w:semiHidden/>
    <w:unhideWhenUsed/>
    <w:rsid w:val="00617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357">
      <w:bodyDiv w:val="1"/>
      <w:marLeft w:val="0"/>
      <w:marRight w:val="0"/>
      <w:marTop w:val="0"/>
      <w:marBottom w:val="0"/>
      <w:divBdr>
        <w:top w:val="none" w:sz="0" w:space="0" w:color="auto"/>
        <w:left w:val="none" w:sz="0" w:space="0" w:color="auto"/>
        <w:bottom w:val="none" w:sz="0" w:space="0" w:color="auto"/>
        <w:right w:val="none" w:sz="0" w:space="0" w:color="auto"/>
      </w:divBdr>
    </w:div>
    <w:div w:id="17432689">
      <w:bodyDiv w:val="1"/>
      <w:marLeft w:val="0"/>
      <w:marRight w:val="0"/>
      <w:marTop w:val="0"/>
      <w:marBottom w:val="0"/>
      <w:divBdr>
        <w:top w:val="none" w:sz="0" w:space="0" w:color="auto"/>
        <w:left w:val="none" w:sz="0" w:space="0" w:color="auto"/>
        <w:bottom w:val="none" w:sz="0" w:space="0" w:color="auto"/>
        <w:right w:val="none" w:sz="0" w:space="0" w:color="auto"/>
      </w:divBdr>
    </w:div>
    <w:div w:id="26375285">
      <w:bodyDiv w:val="1"/>
      <w:marLeft w:val="0"/>
      <w:marRight w:val="0"/>
      <w:marTop w:val="0"/>
      <w:marBottom w:val="0"/>
      <w:divBdr>
        <w:top w:val="none" w:sz="0" w:space="0" w:color="auto"/>
        <w:left w:val="none" w:sz="0" w:space="0" w:color="auto"/>
        <w:bottom w:val="none" w:sz="0" w:space="0" w:color="auto"/>
        <w:right w:val="none" w:sz="0" w:space="0" w:color="auto"/>
      </w:divBdr>
    </w:div>
    <w:div w:id="42408145">
      <w:bodyDiv w:val="1"/>
      <w:marLeft w:val="0"/>
      <w:marRight w:val="0"/>
      <w:marTop w:val="0"/>
      <w:marBottom w:val="0"/>
      <w:divBdr>
        <w:top w:val="none" w:sz="0" w:space="0" w:color="auto"/>
        <w:left w:val="none" w:sz="0" w:space="0" w:color="auto"/>
        <w:bottom w:val="none" w:sz="0" w:space="0" w:color="auto"/>
        <w:right w:val="none" w:sz="0" w:space="0" w:color="auto"/>
      </w:divBdr>
    </w:div>
    <w:div w:id="59405203">
      <w:bodyDiv w:val="1"/>
      <w:marLeft w:val="0"/>
      <w:marRight w:val="0"/>
      <w:marTop w:val="0"/>
      <w:marBottom w:val="0"/>
      <w:divBdr>
        <w:top w:val="none" w:sz="0" w:space="0" w:color="auto"/>
        <w:left w:val="none" w:sz="0" w:space="0" w:color="auto"/>
        <w:bottom w:val="none" w:sz="0" w:space="0" w:color="auto"/>
        <w:right w:val="none" w:sz="0" w:space="0" w:color="auto"/>
      </w:divBdr>
    </w:div>
    <w:div w:id="116147845">
      <w:bodyDiv w:val="1"/>
      <w:marLeft w:val="0"/>
      <w:marRight w:val="0"/>
      <w:marTop w:val="0"/>
      <w:marBottom w:val="0"/>
      <w:divBdr>
        <w:top w:val="none" w:sz="0" w:space="0" w:color="auto"/>
        <w:left w:val="none" w:sz="0" w:space="0" w:color="auto"/>
        <w:bottom w:val="none" w:sz="0" w:space="0" w:color="auto"/>
        <w:right w:val="none" w:sz="0" w:space="0" w:color="auto"/>
      </w:divBdr>
    </w:div>
    <w:div w:id="146020669">
      <w:bodyDiv w:val="1"/>
      <w:marLeft w:val="0"/>
      <w:marRight w:val="0"/>
      <w:marTop w:val="0"/>
      <w:marBottom w:val="0"/>
      <w:divBdr>
        <w:top w:val="none" w:sz="0" w:space="0" w:color="auto"/>
        <w:left w:val="none" w:sz="0" w:space="0" w:color="auto"/>
        <w:bottom w:val="none" w:sz="0" w:space="0" w:color="auto"/>
        <w:right w:val="none" w:sz="0" w:space="0" w:color="auto"/>
      </w:divBdr>
    </w:div>
    <w:div w:id="154222062">
      <w:bodyDiv w:val="1"/>
      <w:marLeft w:val="0"/>
      <w:marRight w:val="0"/>
      <w:marTop w:val="0"/>
      <w:marBottom w:val="0"/>
      <w:divBdr>
        <w:top w:val="none" w:sz="0" w:space="0" w:color="auto"/>
        <w:left w:val="none" w:sz="0" w:space="0" w:color="auto"/>
        <w:bottom w:val="none" w:sz="0" w:space="0" w:color="auto"/>
        <w:right w:val="none" w:sz="0" w:space="0" w:color="auto"/>
      </w:divBdr>
    </w:div>
    <w:div w:id="256643078">
      <w:bodyDiv w:val="1"/>
      <w:marLeft w:val="0"/>
      <w:marRight w:val="0"/>
      <w:marTop w:val="0"/>
      <w:marBottom w:val="0"/>
      <w:divBdr>
        <w:top w:val="none" w:sz="0" w:space="0" w:color="auto"/>
        <w:left w:val="none" w:sz="0" w:space="0" w:color="auto"/>
        <w:bottom w:val="none" w:sz="0" w:space="0" w:color="auto"/>
        <w:right w:val="none" w:sz="0" w:space="0" w:color="auto"/>
      </w:divBdr>
      <w:divsChild>
        <w:div w:id="1051267234">
          <w:marLeft w:val="0"/>
          <w:marRight w:val="0"/>
          <w:marTop w:val="0"/>
          <w:marBottom w:val="0"/>
          <w:divBdr>
            <w:top w:val="none" w:sz="0" w:space="0" w:color="auto"/>
            <w:left w:val="none" w:sz="0" w:space="0" w:color="auto"/>
            <w:bottom w:val="none" w:sz="0" w:space="0" w:color="auto"/>
            <w:right w:val="none" w:sz="0" w:space="0" w:color="auto"/>
          </w:divBdr>
        </w:div>
        <w:div w:id="610475887">
          <w:marLeft w:val="0"/>
          <w:marRight w:val="0"/>
          <w:marTop w:val="0"/>
          <w:marBottom w:val="0"/>
          <w:divBdr>
            <w:top w:val="none" w:sz="0" w:space="0" w:color="auto"/>
            <w:left w:val="none" w:sz="0" w:space="0" w:color="auto"/>
            <w:bottom w:val="none" w:sz="0" w:space="0" w:color="auto"/>
            <w:right w:val="none" w:sz="0" w:space="0" w:color="auto"/>
          </w:divBdr>
        </w:div>
        <w:div w:id="162741783">
          <w:marLeft w:val="0"/>
          <w:marRight w:val="0"/>
          <w:marTop w:val="0"/>
          <w:marBottom w:val="0"/>
          <w:divBdr>
            <w:top w:val="none" w:sz="0" w:space="0" w:color="auto"/>
            <w:left w:val="none" w:sz="0" w:space="0" w:color="auto"/>
            <w:bottom w:val="none" w:sz="0" w:space="0" w:color="auto"/>
            <w:right w:val="none" w:sz="0" w:space="0" w:color="auto"/>
          </w:divBdr>
        </w:div>
        <w:div w:id="191496703">
          <w:marLeft w:val="0"/>
          <w:marRight w:val="0"/>
          <w:marTop w:val="0"/>
          <w:marBottom w:val="0"/>
          <w:divBdr>
            <w:top w:val="none" w:sz="0" w:space="0" w:color="auto"/>
            <w:left w:val="none" w:sz="0" w:space="0" w:color="auto"/>
            <w:bottom w:val="none" w:sz="0" w:space="0" w:color="auto"/>
            <w:right w:val="none" w:sz="0" w:space="0" w:color="auto"/>
          </w:divBdr>
        </w:div>
        <w:div w:id="223151492">
          <w:marLeft w:val="0"/>
          <w:marRight w:val="0"/>
          <w:marTop w:val="0"/>
          <w:marBottom w:val="0"/>
          <w:divBdr>
            <w:top w:val="none" w:sz="0" w:space="0" w:color="auto"/>
            <w:left w:val="none" w:sz="0" w:space="0" w:color="auto"/>
            <w:bottom w:val="none" w:sz="0" w:space="0" w:color="auto"/>
            <w:right w:val="none" w:sz="0" w:space="0" w:color="auto"/>
          </w:divBdr>
        </w:div>
      </w:divsChild>
    </w:div>
    <w:div w:id="315571757">
      <w:bodyDiv w:val="1"/>
      <w:marLeft w:val="0"/>
      <w:marRight w:val="0"/>
      <w:marTop w:val="0"/>
      <w:marBottom w:val="0"/>
      <w:divBdr>
        <w:top w:val="none" w:sz="0" w:space="0" w:color="auto"/>
        <w:left w:val="none" w:sz="0" w:space="0" w:color="auto"/>
        <w:bottom w:val="none" w:sz="0" w:space="0" w:color="auto"/>
        <w:right w:val="none" w:sz="0" w:space="0" w:color="auto"/>
      </w:divBdr>
    </w:div>
    <w:div w:id="368382535">
      <w:bodyDiv w:val="1"/>
      <w:marLeft w:val="0"/>
      <w:marRight w:val="0"/>
      <w:marTop w:val="0"/>
      <w:marBottom w:val="0"/>
      <w:divBdr>
        <w:top w:val="none" w:sz="0" w:space="0" w:color="auto"/>
        <w:left w:val="none" w:sz="0" w:space="0" w:color="auto"/>
        <w:bottom w:val="none" w:sz="0" w:space="0" w:color="auto"/>
        <w:right w:val="none" w:sz="0" w:space="0" w:color="auto"/>
      </w:divBdr>
    </w:div>
    <w:div w:id="456293488">
      <w:bodyDiv w:val="1"/>
      <w:marLeft w:val="0"/>
      <w:marRight w:val="0"/>
      <w:marTop w:val="0"/>
      <w:marBottom w:val="0"/>
      <w:divBdr>
        <w:top w:val="none" w:sz="0" w:space="0" w:color="auto"/>
        <w:left w:val="none" w:sz="0" w:space="0" w:color="auto"/>
        <w:bottom w:val="none" w:sz="0" w:space="0" w:color="auto"/>
        <w:right w:val="none" w:sz="0" w:space="0" w:color="auto"/>
      </w:divBdr>
    </w:div>
    <w:div w:id="488599889">
      <w:bodyDiv w:val="1"/>
      <w:marLeft w:val="0"/>
      <w:marRight w:val="0"/>
      <w:marTop w:val="0"/>
      <w:marBottom w:val="0"/>
      <w:divBdr>
        <w:top w:val="none" w:sz="0" w:space="0" w:color="auto"/>
        <w:left w:val="none" w:sz="0" w:space="0" w:color="auto"/>
        <w:bottom w:val="none" w:sz="0" w:space="0" w:color="auto"/>
        <w:right w:val="none" w:sz="0" w:space="0" w:color="auto"/>
      </w:divBdr>
    </w:div>
    <w:div w:id="506872213">
      <w:bodyDiv w:val="1"/>
      <w:marLeft w:val="0"/>
      <w:marRight w:val="0"/>
      <w:marTop w:val="0"/>
      <w:marBottom w:val="0"/>
      <w:divBdr>
        <w:top w:val="none" w:sz="0" w:space="0" w:color="auto"/>
        <w:left w:val="none" w:sz="0" w:space="0" w:color="auto"/>
        <w:bottom w:val="none" w:sz="0" w:space="0" w:color="auto"/>
        <w:right w:val="none" w:sz="0" w:space="0" w:color="auto"/>
      </w:divBdr>
    </w:div>
    <w:div w:id="547687395">
      <w:bodyDiv w:val="1"/>
      <w:marLeft w:val="0"/>
      <w:marRight w:val="0"/>
      <w:marTop w:val="0"/>
      <w:marBottom w:val="0"/>
      <w:divBdr>
        <w:top w:val="none" w:sz="0" w:space="0" w:color="auto"/>
        <w:left w:val="none" w:sz="0" w:space="0" w:color="auto"/>
        <w:bottom w:val="none" w:sz="0" w:space="0" w:color="auto"/>
        <w:right w:val="none" w:sz="0" w:space="0" w:color="auto"/>
      </w:divBdr>
    </w:div>
    <w:div w:id="547840055">
      <w:bodyDiv w:val="1"/>
      <w:marLeft w:val="0"/>
      <w:marRight w:val="0"/>
      <w:marTop w:val="0"/>
      <w:marBottom w:val="0"/>
      <w:divBdr>
        <w:top w:val="none" w:sz="0" w:space="0" w:color="auto"/>
        <w:left w:val="none" w:sz="0" w:space="0" w:color="auto"/>
        <w:bottom w:val="none" w:sz="0" w:space="0" w:color="auto"/>
        <w:right w:val="none" w:sz="0" w:space="0" w:color="auto"/>
      </w:divBdr>
      <w:divsChild>
        <w:div w:id="1032464531">
          <w:marLeft w:val="0"/>
          <w:marRight w:val="0"/>
          <w:marTop w:val="0"/>
          <w:marBottom w:val="0"/>
          <w:divBdr>
            <w:top w:val="none" w:sz="0" w:space="0" w:color="auto"/>
            <w:left w:val="none" w:sz="0" w:space="0" w:color="auto"/>
            <w:bottom w:val="none" w:sz="0" w:space="0" w:color="auto"/>
            <w:right w:val="none" w:sz="0" w:space="0" w:color="auto"/>
          </w:divBdr>
          <w:divsChild>
            <w:div w:id="1657345096">
              <w:marLeft w:val="240"/>
              <w:marRight w:val="0"/>
              <w:marTop w:val="0"/>
              <w:marBottom w:val="0"/>
              <w:divBdr>
                <w:top w:val="none" w:sz="0" w:space="0" w:color="auto"/>
                <w:left w:val="none" w:sz="0" w:space="0" w:color="auto"/>
                <w:bottom w:val="none" w:sz="0" w:space="0" w:color="auto"/>
                <w:right w:val="none" w:sz="0" w:space="0" w:color="auto"/>
              </w:divBdr>
              <w:divsChild>
                <w:div w:id="2144350034">
                  <w:marLeft w:val="0"/>
                  <w:marRight w:val="0"/>
                  <w:marTop w:val="0"/>
                  <w:marBottom w:val="0"/>
                  <w:divBdr>
                    <w:top w:val="none" w:sz="0" w:space="0" w:color="auto"/>
                    <w:left w:val="none" w:sz="0" w:space="0" w:color="auto"/>
                    <w:bottom w:val="none" w:sz="0" w:space="0" w:color="auto"/>
                    <w:right w:val="none" w:sz="0" w:space="0" w:color="auto"/>
                  </w:divBdr>
                  <w:divsChild>
                    <w:div w:id="1580364284">
                      <w:marLeft w:val="0"/>
                      <w:marRight w:val="0"/>
                      <w:marTop w:val="0"/>
                      <w:marBottom w:val="0"/>
                      <w:divBdr>
                        <w:top w:val="none" w:sz="0" w:space="0" w:color="auto"/>
                        <w:left w:val="none" w:sz="0" w:space="0" w:color="auto"/>
                        <w:bottom w:val="none" w:sz="0" w:space="0" w:color="auto"/>
                        <w:right w:val="none" w:sz="0" w:space="0" w:color="auto"/>
                      </w:divBdr>
                      <w:divsChild>
                        <w:div w:id="5682743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0926801">
              <w:marLeft w:val="0"/>
              <w:marRight w:val="0"/>
              <w:marTop w:val="0"/>
              <w:marBottom w:val="0"/>
              <w:divBdr>
                <w:top w:val="none" w:sz="0" w:space="0" w:color="auto"/>
                <w:left w:val="none" w:sz="0" w:space="0" w:color="auto"/>
                <w:bottom w:val="none" w:sz="0" w:space="0" w:color="auto"/>
                <w:right w:val="none" w:sz="0" w:space="0" w:color="auto"/>
              </w:divBdr>
              <w:divsChild>
                <w:div w:id="689189119">
                  <w:marLeft w:val="0"/>
                  <w:marRight w:val="0"/>
                  <w:marTop w:val="0"/>
                  <w:marBottom w:val="0"/>
                  <w:divBdr>
                    <w:top w:val="none" w:sz="0" w:space="0" w:color="auto"/>
                    <w:left w:val="none" w:sz="0" w:space="0" w:color="auto"/>
                    <w:bottom w:val="none" w:sz="0" w:space="0" w:color="auto"/>
                    <w:right w:val="none" w:sz="0" w:space="0" w:color="auto"/>
                  </w:divBdr>
                </w:div>
                <w:div w:id="709110995">
                  <w:marLeft w:val="0"/>
                  <w:marRight w:val="0"/>
                  <w:marTop w:val="0"/>
                  <w:marBottom w:val="0"/>
                  <w:divBdr>
                    <w:top w:val="none" w:sz="0" w:space="0" w:color="auto"/>
                    <w:left w:val="none" w:sz="0" w:space="0" w:color="auto"/>
                    <w:bottom w:val="none" w:sz="0" w:space="0" w:color="auto"/>
                    <w:right w:val="none" w:sz="0" w:space="0" w:color="auto"/>
                  </w:divBdr>
                </w:div>
                <w:div w:id="2095740068">
                  <w:marLeft w:val="0"/>
                  <w:marRight w:val="0"/>
                  <w:marTop w:val="0"/>
                  <w:marBottom w:val="0"/>
                  <w:divBdr>
                    <w:top w:val="none" w:sz="0" w:space="0" w:color="auto"/>
                    <w:left w:val="none" w:sz="0" w:space="0" w:color="auto"/>
                    <w:bottom w:val="none" w:sz="0" w:space="0" w:color="auto"/>
                    <w:right w:val="none" w:sz="0" w:space="0" w:color="auto"/>
                  </w:divBdr>
                  <w:divsChild>
                    <w:div w:id="1774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04715">
      <w:bodyDiv w:val="1"/>
      <w:marLeft w:val="0"/>
      <w:marRight w:val="0"/>
      <w:marTop w:val="0"/>
      <w:marBottom w:val="0"/>
      <w:divBdr>
        <w:top w:val="none" w:sz="0" w:space="0" w:color="auto"/>
        <w:left w:val="none" w:sz="0" w:space="0" w:color="auto"/>
        <w:bottom w:val="none" w:sz="0" w:space="0" w:color="auto"/>
        <w:right w:val="none" w:sz="0" w:space="0" w:color="auto"/>
      </w:divBdr>
    </w:div>
    <w:div w:id="628781448">
      <w:bodyDiv w:val="1"/>
      <w:marLeft w:val="0"/>
      <w:marRight w:val="0"/>
      <w:marTop w:val="0"/>
      <w:marBottom w:val="0"/>
      <w:divBdr>
        <w:top w:val="none" w:sz="0" w:space="0" w:color="auto"/>
        <w:left w:val="none" w:sz="0" w:space="0" w:color="auto"/>
        <w:bottom w:val="none" w:sz="0" w:space="0" w:color="auto"/>
        <w:right w:val="none" w:sz="0" w:space="0" w:color="auto"/>
      </w:divBdr>
    </w:div>
    <w:div w:id="676033230">
      <w:bodyDiv w:val="1"/>
      <w:marLeft w:val="0"/>
      <w:marRight w:val="0"/>
      <w:marTop w:val="0"/>
      <w:marBottom w:val="0"/>
      <w:divBdr>
        <w:top w:val="none" w:sz="0" w:space="0" w:color="auto"/>
        <w:left w:val="none" w:sz="0" w:space="0" w:color="auto"/>
        <w:bottom w:val="none" w:sz="0" w:space="0" w:color="auto"/>
        <w:right w:val="none" w:sz="0" w:space="0" w:color="auto"/>
      </w:divBdr>
    </w:div>
    <w:div w:id="725683446">
      <w:bodyDiv w:val="1"/>
      <w:marLeft w:val="0"/>
      <w:marRight w:val="0"/>
      <w:marTop w:val="0"/>
      <w:marBottom w:val="0"/>
      <w:divBdr>
        <w:top w:val="none" w:sz="0" w:space="0" w:color="auto"/>
        <w:left w:val="none" w:sz="0" w:space="0" w:color="auto"/>
        <w:bottom w:val="none" w:sz="0" w:space="0" w:color="auto"/>
        <w:right w:val="none" w:sz="0" w:space="0" w:color="auto"/>
      </w:divBdr>
    </w:div>
    <w:div w:id="738484618">
      <w:bodyDiv w:val="1"/>
      <w:marLeft w:val="0"/>
      <w:marRight w:val="0"/>
      <w:marTop w:val="0"/>
      <w:marBottom w:val="0"/>
      <w:divBdr>
        <w:top w:val="none" w:sz="0" w:space="0" w:color="auto"/>
        <w:left w:val="none" w:sz="0" w:space="0" w:color="auto"/>
        <w:bottom w:val="none" w:sz="0" w:space="0" w:color="auto"/>
        <w:right w:val="none" w:sz="0" w:space="0" w:color="auto"/>
      </w:divBdr>
    </w:div>
    <w:div w:id="808398814">
      <w:bodyDiv w:val="1"/>
      <w:marLeft w:val="0"/>
      <w:marRight w:val="0"/>
      <w:marTop w:val="0"/>
      <w:marBottom w:val="0"/>
      <w:divBdr>
        <w:top w:val="none" w:sz="0" w:space="0" w:color="auto"/>
        <w:left w:val="none" w:sz="0" w:space="0" w:color="auto"/>
        <w:bottom w:val="none" w:sz="0" w:space="0" w:color="auto"/>
        <w:right w:val="none" w:sz="0" w:space="0" w:color="auto"/>
      </w:divBdr>
    </w:div>
    <w:div w:id="830756999">
      <w:bodyDiv w:val="1"/>
      <w:marLeft w:val="0"/>
      <w:marRight w:val="0"/>
      <w:marTop w:val="0"/>
      <w:marBottom w:val="0"/>
      <w:divBdr>
        <w:top w:val="none" w:sz="0" w:space="0" w:color="auto"/>
        <w:left w:val="none" w:sz="0" w:space="0" w:color="auto"/>
        <w:bottom w:val="none" w:sz="0" w:space="0" w:color="auto"/>
        <w:right w:val="none" w:sz="0" w:space="0" w:color="auto"/>
      </w:divBdr>
    </w:div>
    <w:div w:id="923222489">
      <w:bodyDiv w:val="1"/>
      <w:marLeft w:val="0"/>
      <w:marRight w:val="0"/>
      <w:marTop w:val="0"/>
      <w:marBottom w:val="0"/>
      <w:divBdr>
        <w:top w:val="none" w:sz="0" w:space="0" w:color="auto"/>
        <w:left w:val="none" w:sz="0" w:space="0" w:color="auto"/>
        <w:bottom w:val="none" w:sz="0" w:space="0" w:color="auto"/>
        <w:right w:val="none" w:sz="0" w:space="0" w:color="auto"/>
      </w:divBdr>
    </w:div>
    <w:div w:id="934557736">
      <w:bodyDiv w:val="1"/>
      <w:marLeft w:val="0"/>
      <w:marRight w:val="0"/>
      <w:marTop w:val="0"/>
      <w:marBottom w:val="0"/>
      <w:divBdr>
        <w:top w:val="none" w:sz="0" w:space="0" w:color="auto"/>
        <w:left w:val="none" w:sz="0" w:space="0" w:color="auto"/>
        <w:bottom w:val="none" w:sz="0" w:space="0" w:color="auto"/>
        <w:right w:val="none" w:sz="0" w:space="0" w:color="auto"/>
      </w:divBdr>
    </w:div>
    <w:div w:id="940917499">
      <w:bodyDiv w:val="1"/>
      <w:marLeft w:val="0"/>
      <w:marRight w:val="0"/>
      <w:marTop w:val="0"/>
      <w:marBottom w:val="0"/>
      <w:divBdr>
        <w:top w:val="none" w:sz="0" w:space="0" w:color="auto"/>
        <w:left w:val="none" w:sz="0" w:space="0" w:color="auto"/>
        <w:bottom w:val="none" w:sz="0" w:space="0" w:color="auto"/>
        <w:right w:val="none" w:sz="0" w:space="0" w:color="auto"/>
      </w:divBdr>
    </w:div>
    <w:div w:id="966353819">
      <w:bodyDiv w:val="1"/>
      <w:marLeft w:val="0"/>
      <w:marRight w:val="0"/>
      <w:marTop w:val="0"/>
      <w:marBottom w:val="0"/>
      <w:divBdr>
        <w:top w:val="none" w:sz="0" w:space="0" w:color="auto"/>
        <w:left w:val="none" w:sz="0" w:space="0" w:color="auto"/>
        <w:bottom w:val="none" w:sz="0" w:space="0" w:color="auto"/>
        <w:right w:val="none" w:sz="0" w:space="0" w:color="auto"/>
      </w:divBdr>
    </w:div>
    <w:div w:id="1016611240">
      <w:bodyDiv w:val="1"/>
      <w:marLeft w:val="0"/>
      <w:marRight w:val="0"/>
      <w:marTop w:val="0"/>
      <w:marBottom w:val="0"/>
      <w:divBdr>
        <w:top w:val="none" w:sz="0" w:space="0" w:color="auto"/>
        <w:left w:val="none" w:sz="0" w:space="0" w:color="auto"/>
        <w:bottom w:val="none" w:sz="0" w:space="0" w:color="auto"/>
        <w:right w:val="none" w:sz="0" w:space="0" w:color="auto"/>
      </w:divBdr>
    </w:div>
    <w:div w:id="1016924071">
      <w:bodyDiv w:val="1"/>
      <w:marLeft w:val="0"/>
      <w:marRight w:val="0"/>
      <w:marTop w:val="0"/>
      <w:marBottom w:val="0"/>
      <w:divBdr>
        <w:top w:val="none" w:sz="0" w:space="0" w:color="auto"/>
        <w:left w:val="none" w:sz="0" w:space="0" w:color="auto"/>
        <w:bottom w:val="none" w:sz="0" w:space="0" w:color="auto"/>
        <w:right w:val="none" w:sz="0" w:space="0" w:color="auto"/>
      </w:divBdr>
    </w:div>
    <w:div w:id="1021669568">
      <w:bodyDiv w:val="1"/>
      <w:marLeft w:val="0"/>
      <w:marRight w:val="0"/>
      <w:marTop w:val="0"/>
      <w:marBottom w:val="0"/>
      <w:divBdr>
        <w:top w:val="none" w:sz="0" w:space="0" w:color="auto"/>
        <w:left w:val="none" w:sz="0" w:space="0" w:color="auto"/>
        <w:bottom w:val="none" w:sz="0" w:space="0" w:color="auto"/>
        <w:right w:val="none" w:sz="0" w:space="0" w:color="auto"/>
      </w:divBdr>
    </w:div>
    <w:div w:id="1045593803">
      <w:bodyDiv w:val="1"/>
      <w:marLeft w:val="0"/>
      <w:marRight w:val="0"/>
      <w:marTop w:val="0"/>
      <w:marBottom w:val="0"/>
      <w:divBdr>
        <w:top w:val="none" w:sz="0" w:space="0" w:color="auto"/>
        <w:left w:val="none" w:sz="0" w:space="0" w:color="auto"/>
        <w:bottom w:val="none" w:sz="0" w:space="0" w:color="auto"/>
        <w:right w:val="none" w:sz="0" w:space="0" w:color="auto"/>
      </w:divBdr>
      <w:divsChild>
        <w:div w:id="77484160">
          <w:marLeft w:val="0"/>
          <w:marRight w:val="0"/>
          <w:marTop w:val="0"/>
          <w:marBottom w:val="0"/>
          <w:divBdr>
            <w:top w:val="none" w:sz="0" w:space="0" w:color="auto"/>
            <w:left w:val="none" w:sz="0" w:space="0" w:color="auto"/>
            <w:bottom w:val="none" w:sz="0" w:space="0" w:color="auto"/>
            <w:right w:val="none" w:sz="0" w:space="0" w:color="auto"/>
          </w:divBdr>
        </w:div>
        <w:div w:id="1702241447">
          <w:marLeft w:val="0"/>
          <w:marRight w:val="0"/>
          <w:marTop w:val="0"/>
          <w:marBottom w:val="0"/>
          <w:divBdr>
            <w:top w:val="none" w:sz="0" w:space="0" w:color="auto"/>
            <w:left w:val="none" w:sz="0" w:space="0" w:color="auto"/>
            <w:bottom w:val="none" w:sz="0" w:space="0" w:color="auto"/>
            <w:right w:val="none" w:sz="0" w:space="0" w:color="auto"/>
          </w:divBdr>
        </w:div>
        <w:div w:id="536622836">
          <w:marLeft w:val="0"/>
          <w:marRight w:val="0"/>
          <w:marTop w:val="0"/>
          <w:marBottom w:val="0"/>
          <w:divBdr>
            <w:top w:val="none" w:sz="0" w:space="0" w:color="auto"/>
            <w:left w:val="none" w:sz="0" w:space="0" w:color="auto"/>
            <w:bottom w:val="none" w:sz="0" w:space="0" w:color="auto"/>
            <w:right w:val="none" w:sz="0" w:space="0" w:color="auto"/>
          </w:divBdr>
        </w:div>
        <w:div w:id="1374622074">
          <w:marLeft w:val="0"/>
          <w:marRight w:val="0"/>
          <w:marTop w:val="0"/>
          <w:marBottom w:val="0"/>
          <w:divBdr>
            <w:top w:val="none" w:sz="0" w:space="0" w:color="auto"/>
            <w:left w:val="none" w:sz="0" w:space="0" w:color="auto"/>
            <w:bottom w:val="none" w:sz="0" w:space="0" w:color="auto"/>
            <w:right w:val="none" w:sz="0" w:space="0" w:color="auto"/>
          </w:divBdr>
        </w:div>
        <w:div w:id="333341888">
          <w:marLeft w:val="0"/>
          <w:marRight w:val="0"/>
          <w:marTop w:val="0"/>
          <w:marBottom w:val="0"/>
          <w:divBdr>
            <w:top w:val="none" w:sz="0" w:space="0" w:color="auto"/>
            <w:left w:val="none" w:sz="0" w:space="0" w:color="auto"/>
            <w:bottom w:val="none" w:sz="0" w:space="0" w:color="auto"/>
            <w:right w:val="none" w:sz="0" w:space="0" w:color="auto"/>
          </w:divBdr>
        </w:div>
        <w:div w:id="963078313">
          <w:marLeft w:val="0"/>
          <w:marRight w:val="0"/>
          <w:marTop w:val="0"/>
          <w:marBottom w:val="0"/>
          <w:divBdr>
            <w:top w:val="none" w:sz="0" w:space="0" w:color="auto"/>
            <w:left w:val="none" w:sz="0" w:space="0" w:color="auto"/>
            <w:bottom w:val="none" w:sz="0" w:space="0" w:color="auto"/>
            <w:right w:val="none" w:sz="0" w:space="0" w:color="auto"/>
          </w:divBdr>
        </w:div>
        <w:div w:id="856888232">
          <w:marLeft w:val="0"/>
          <w:marRight w:val="0"/>
          <w:marTop w:val="0"/>
          <w:marBottom w:val="0"/>
          <w:divBdr>
            <w:top w:val="none" w:sz="0" w:space="0" w:color="auto"/>
            <w:left w:val="none" w:sz="0" w:space="0" w:color="auto"/>
            <w:bottom w:val="none" w:sz="0" w:space="0" w:color="auto"/>
            <w:right w:val="none" w:sz="0" w:space="0" w:color="auto"/>
          </w:divBdr>
        </w:div>
        <w:div w:id="249654602">
          <w:marLeft w:val="0"/>
          <w:marRight w:val="0"/>
          <w:marTop w:val="0"/>
          <w:marBottom w:val="0"/>
          <w:divBdr>
            <w:top w:val="none" w:sz="0" w:space="0" w:color="auto"/>
            <w:left w:val="none" w:sz="0" w:space="0" w:color="auto"/>
            <w:bottom w:val="none" w:sz="0" w:space="0" w:color="auto"/>
            <w:right w:val="none" w:sz="0" w:space="0" w:color="auto"/>
          </w:divBdr>
        </w:div>
      </w:divsChild>
    </w:div>
    <w:div w:id="1110776721">
      <w:bodyDiv w:val="1"/>
      <w:marLeft w:val="0"/>
      <w:marRight w:val="0"/>
      <w:marTop w:val="0"/>
      <w:marBottom w:val="0"/>
      <w:divBdr>
        <w:top w:val="none" w:sz="0" w:space="0" w:color="auto"/>
        <w:left w:val="none" w:sz="0" w:space="0" w:color="auto"/>
        <w:bottom w:val="none" w:sz="0" w:space="0" w:color="auto"/>
        <w:right w:val="none" w:sz="0" w:space="0" w:color="auto"/>
      </w:divBdr>
    </w:div>
    <w:div w:id="1124233462">
      <w:bodyDiv w:val="1"/>
      <w:marLeft w:val="0"/>
      <w:marRight w:val="0"/>
      <w:marTop w:val="0"/>
      <w:marBottom w:val="0"/>
      <w:divBdr>
        <w:top w:val="none" w:sz="0" w:space="0" w:color="auto"/>
        <w:left w:val="none" w:sz="0" w:space="0" w:color="auto"/>
        <w:bottom w:val="none" w:sz="0" w:space="0" w:color="auto"/>
        <w:right w:val="none" w:sz="0" w:space="0" w:color="auto"/>
      </w:divBdr>
    </w:div>
    <w:div w:id="1146514318">
      <w:bodyDiv w:val="1"/>
      <w:marLeft w:val="0"/>
      <w:marRight w:val="0"/>
      <w:marTop w:val="0"/>
      <w:marBottom w:val="0"/>
      <w:divBdr>
        <w:top w:val="none" w:sz="0" w:space="0" w:color="auto"/>
        <w:left w:val="none" w:sz="0" w:space="0" w:color="auto"/>
        <w:bottom w:val="none" w:sz="0" w:space="0" w:color="auto"/>
        <w:right w:val="none" w:sz="0" w:space="0" w:color="auto"/>
      </w:divBdr>
    </w:div>
    <w:div w:id="1180704895">
      <w:bodyDiv w:val="1"/>
      <w:marLeft w:val="0"/>
      <w:marRight w:val="0"/>
      <w:marTop w:val="0"/>
      <w:marBottom w:val="0"/>
      <w:divBdr>
        <w:top w:val="none" w:sz="0" w:space="0" w:color="auto"/>
        <w:left w:val="none" w:sz="0" w:space="0" w:color="auto"/>
        <w:bottom w:val="none" w:sz="0" w:space="0" w:color="auto"/>
        <w:right w:val="none" w:sz="0" w:space="0" w:color="auto"/>
      </w:divBdr>
    </w:div>
    <w:div w:id="1209952643">
      <w:bodyDiv w:val="1"/>
      <w:marLeft w:val="0"/>
      <w:marRight w:val="0"/>
      <w:marTop w:val="0"/>
      <w:marBottom w:val="0"/>
      <w:divBdr>
        <w:top w:val="none" w:sz="0" w:space="0" w:color="auto"/>
        <w:left w:val="none" w:sz="0" w:space="0" w:color="auto"/>
        <w:bottom w:val="none" w:sz="0" w:space="0" w:color="auto"/>
        <w:right w:val="none" w:sz="0" w:space="0" w:color="auto"/>
      </w:divBdr>
    </w:div>
    <w:div w:id="1212620305">
      <w:bodyDiv w:val="1"/>
      <w:marLeft w:val="0"/>
      <w:marRight w:val="0"/>
      <w:marTop w:val="0"/>
      <w:marBottom w:val="0"/>
      <w:divBdr>
        <w:top w:val="none" w:sz="0" w:space="0" w:color="auto"/>
        <w:left w:val="none" w:sz="0" w:space="0" w:color="auto"/>
        <w:bottom w:val="none" w:sz="0" w:space="0" w:color="auto"/>
        <w:right w:val="none" w:sz="0" w:space="0" w:color="auto"/>
      </w:divBdr>
      <w:divsChild>
        <w:div w:id="1633292331">
          <w:marLeft w:val="0"/>
          <w:marRight w:val="0"/>
          <w:marTop w:val="0"/>
          <w:marBottom w:val="0"/>
          <w:divBdr>
            <w:top w:val="none" w:sz="0" w:space="0" w:color="auto"/>
            <w:left w:val="none" w:sz="0" w:space="0" w:color="auto"/>
            <w:bottom w:val="none" w:sz="0" w:space="0" w:color="auto"/>
            <w:right w:val="none" w:sz="0" w:space="0" w:color="auto"/>
          </w:divBdr>
        </w:div>
      </w:divsChild>
    </w:div>
    <w:div w:id="1246459042">
      <w:bodyDiv w:val="1"/>
      <w:marLeft w:val="0"/>
      <w:marRight w:val="0"/>
      <w:marTop w:val="0"/>
      <w:marBottom w:val="0"/>
      <w:divBdr>
        <w:top w:val="none" w:sz="0" w:space="0" w:color="auto"/>
        <w:left w:val="none" w:sz="0" w:space="0" w:color="auto"/>
        <w:bottom w:val="none" w:sz="0" w:space="0" w:color="auto"/>
        <w:right w:val="none" w:sz="0" w:space="0" w:color="auto"/>
      </w:divBdr>
    </w:div>
    <w:div w:id="1247111571">
      <w:bodyDiv w:val="1"/>
      <w:marLeft w:val="0"/>
      <w:marRight w:val="0"/>
      <w:marTop w:val="0"/>
      <w:marBottom w:val="0"/>
      <w:divBdr>
        <w:top w:val="none" w:sz="0" w:space="0" w:color="auto"/>
        <w:left w:val="none" w:sz="0" w:space="0" w:color="auto"/>
        <w:bottom w:val="none" w:sz="0" w:space="0" w:color="auto"/>
        <w:right w:val="none" w:sz="0" w:space="0" w:color="auto"/>
      </w:divBdr>
    </w:div>
    <w:div w:id="1292518119">
      <w:bodyDiv w:val="1"/>
      <w:marLeft w:val="0"/>
      <w:marRight w:val="0"/>
      <w:marTop w:val="0"/>
      <w:marBottom w:val="0"/>
      <w:divBdr>
        <w:top w:val="none" w:sz="0" w:space="0" w:color="auto"/>
        <w:left w:val="none" w:sz="0" w:space="0" w:color="auto"/>
        <w:bottom w:val="none" w:sz="0" w:space="0" w:color="auto"/>
        <w:right w:val="none" w:sz="0" w:space="0" w:color="auto"/>
      </w:divBdr>
    </w:div>
    <w:div w:id="1314066591">
      <w:bodyDiv w:val="1"/>
      <w:marLeft w:val="0"/>
      <w:marRight w:val="0"/>
      <w:marTop w:val="0"/>
      <w:marBottom w:val="0"/>
      <w:divBdr>
        <w:top w:val="none" w:sz="0" w:space="0" w:color="auto"/>
        <w:left w:val="none" w:sz="0" w:space="0" w:color="auto"/>
        <w:bottom w:val="none" w:sz="0" w:space="0" w:color="auto"/>
        <w:right w:val="none" w:sz="0" w:space="0" w:color="auto"/>
      </w:divBdr>
    </w:div>
    <w:div w:id="1348210672">
      <w:bodyDiv w:val="1"/>
      <w:marLeft w:val="0"/>
      <w:marRight w:val="0"/>
      <w:marTop w:val="0"/>
      <w:marBottom w:val="0"/>
      <w:divBdr>
        <w:top w:val="none" w:sz="0" w:space="0" w:color="auto"/>
        <w:left w:val="none" w:sz="0" w:space="0" w:color="auto"/>
        <w:bottom w:val="none" w:sz="0" w:space="0" w:color="auto"/>
        <w:right w:val="none" w:sz="0" w:space="0" w:color="auto"/>
      </w:divBdr>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
    <w:div w:id="1394692421">
      <w:bodyDiv w:val="1"/>
      <w:marLeft w:val="0"/>
      <w:marRight w:val="0"/>
      <w:marTop w:val="0"/>
      <w:marBottom w:val="0"/>
      <w:divBdr>
        <w:top w:val="none" w:sz="0" w:space="0" w:color="auto"/>
        <w:left w:val="none" w:sz="0" w:space="0" w:color="auto"/>
        <w:bottom w:val="none" w:sz="0" w:space="0" w:color="auto"/>
        <w:right w:val="none" w:sz="0" w:space="0" w:color="auto"/>
      </w:divBdr>
    </w:div>
    <w:div w:id="1431584177">
      <w:bodyDiv w:val="1"/>
      <w:marLeft w:val="0"/>
      <w:marRight w:val="0"/>
      <w:marTop w:val="0"/>
      <w:marBottom w:val="0"/>
      <w:divBdr>
        <w:top w:val="none" w:sz="0" w:space="0" w:color="auto"/>
        <w:left w:val="none" w:sz="0" w:space="0" w:color="auto"/>
        <w:bottom w:val="none" w:sz="0" w:space="0" w:color="auto"/>
        <w:right w:val="none" w:sz="0" w:space="0" w:color="auto"/>
      </w:divBdr>
    </w:div>
    <w:div w:id="1445466422">
      <w:bodyDiv w:val="1"/>
      <w:marLeft w:val="0"/>
      <w:marRight w:val="0"/>
      <w:marTop w:val="0"/>
      <w:marBottom w:val="0"/>
      <w:divBdr>
        <w:top w:val="none" w:sz="0" w:space="0" w:color="auto"/>
        <w:left w:val="none" w:sz="0" w:space="0" w:color="auto"/>
        <w:bottom w:val="none" w:sz="0" w:space="0" w:color="auto"/>
        <w:right w:val="none" w:sz="0" w:space="0" w:color="auto"/>
      </w:divBdr>
    </w:div>
    <w:div w:id="1519000927">
      <w:bodyDiv w:val="1"/>
      <w:marLeft w:val="0"/>
      <w:marRight w:val="0"/>
      <w:marTop w:val="0"/>
      <w:marBottom w:val="0"/>
      <w:divBdr>
        <w:top w:val="none" w:sz="0" w:space="0" w:color="auto"/>
        <w:left w:val="none" w:sz="0" w:space="0" w:color="auto"/>
        <w:bottom w:val="none" w:sz="0" w:space="0" w:color="auto"/>
        <w:right w:val="none" w:sz="0" w:space="0" w:color="auto"/>
      </w:divBdr>
    </w:div>
    <w:div w:id="1556576307">
      <w:bodyDiv w:val="1"/>
      <w:marLeft w:val="0"/>
      <w:marRight w:val="0"/>
      <w:marTop w:val="0"/>
      <w:marBottom w:val="0"/>
      <w:divBdr>
        <w:top w:val="none" w:sz="0" w:space="0" w:color="auto"/>
        <w:left w:val="none" w:sz="0" w:space="0" w:color="auto"/>
        <w:bottom w:val="none" w:sz="0" w:space="0" w:color="auto"/>
        <w:right w:val="none" w:sz="0" w:space="0" w:color="auto"/>
      </w:divBdr>
    </w:div>
    <w:div w:id="1683627484">
      <w:bodyDiv w:val="1"/>
      <w:marLeft w:val="0"/>
      <w:marRight w:val="0"/>
      <w:marTop w:val="0"/>
      <w:marBottom w:val="0"/>
      <w:divBdr>
        <w:top w:val="none" w:sz="0" w:space="0" w:color="auto"/>
        <w:left w:val="none" w:sz="0" w:space="0" w:color="auto"/>
        <w:bottom w:val="none" w:sz="0" w:space="0" w:color="auto"/>
        <w:right w:val="none" w:sz="0" w:space="0" w:color="auto"/>
      </w:divBdr>
    </w:div>
    <w:div w:id="1690060631">
      <w:bodyDiv w:val="1"/>
      <w:marLeft w:val="0"/>
      <w:marRight w:val="0"/>
      <w:marTop w:val="0"/>
      <w:marBottom w:val="0"/>
      <w:divBdr>
        <w:top w:val="none" w:sz="0" w:space="0" w:color="auto"/>
        <w:left w:val="none" w:sz="0" w:space="0" w:color="auto"/>
        <w:bottom w:val="none" w:sz="0" w:space="0" w:color="auto"/>
        <w:right w:val="none" w:sz="0" w:space="0" w:color="auto"/>
      </w:divBdr>
    </w:div>
    <w:div w:id="1724136776">
      <w:bodyDiv w:val="1"/>
      <w:marLeft w:val="0"/>
      <w:marRight w:val="0"/>
      <w:marTop w:val="0"/>
      <w:marBottom w:val="0"/>
      <w:divBdr>
        <w:top w:val="none" w:sz="0" w:space="0" w:color="auto"/>
        <w:left w:val="none" w:sz="0" w:space="0" w:color="auto"/>
        <w:bottom w:val="none" w:sz="0" w:space="0" w:color="auto"/>
        <w:right w:val="none" w:sz="0" w:space="0" w:color="auto"/>
      </w:divBdr>
    </w:div>
    <w:div w:id="1735817079">
      <w:bodyDiv w:val="1"/>
      <w:marLeft w:val="0"/>
      <w:marRight w:val="0"/>
      <w:marTop w:val="0"/>
      <w:marBottom w:val="0"/>
      <w:divBdr>
        <w:top w:val="none" w:sz="0" w:space="0" w:color="auto"/>
        <w:left w:val="none" w:sz="0" w:space="0" w:color="auto"/>
        <w:bottom w:val="none" w:sz="0" w:space="0" w:color="auto"/>
        <w:right w:val="none" w:sz="0" w:space="0" w:color="auto"/>
      </w:divBdr>
    </w:div>
    <w:div w:id="1755472570">
      <w:bodyDiv w:val="1"/>
      <w:marLeft w:val="0"/>
      <w:marRight w:val="0"/>
      <w:marTop w:val="0"/>
      <w:marBottom w:val="0"/>
      <w:divBdr>
        <w:top w:val="none" w:sz="0" w:space="0" w:color="auto"/>
        <w:left w:val="none" w:sz="0" w:space="0" w:color="auto"/>
        <w:bottom w:val="none" w:sz="0" w:space="0" w:color="auto"/>
        <w:right w:val="none" w:sz="0" w:space="0" w:color="auto"/>
      </w:divBdr>
      <w:divsChild>
        <w:div w:id="1361709243">
          <w:marLeft w:val="0"/>
          <w:marRight w:val="0"/>
          <w:marTop w:val="0"/>
          <w:marBottom w:val="0"/>
          <w:divBdr>
            <w:top w:val="none" w:sz="0" w:space="0" w:color="auto"/>
            <w:left w:val="none" w:sz="0" w:space="0" w:color="auto"/>
            <w:bottom w:val="none" w:sz="0" w:space="0" w:color="auto"/>
            <w:right w:val="none" w:sz="0" w:space="0" w:color="auto"/>
          </w:divBdr>
        </w:div>
      </w:divsChild>
    </w:div>
    <w:div w:id="1774863732">
      <w:bodyDiv w:val="1"/>
      <w:marLeft w:val="0"/>
      <w:marRight w:val="0"/>
      <w:marTop w:val="0"/>
      <w:marBottom w:val="0"/>
      <w:divBdr>
        <w:top w:val="none" w:sz="0" w:space="0" w:color="auto"/>
        <w:left w:val="none" w:sz="0" w:space="0" w:color="auto"/>
        <w:bottom w:val="none" w:sz="0" w:space="0" w:color="auto"/>
        <w:right w:val="none" w:sz="0" w:space="0" w:color="auto"/>
      </w:divBdr>
    </w:div>
    <w:div w:id="1835149256">
      <w:bodyDiv w:val="1"/>
      <w:marLeft w:val="0"/>
      <w:marRight w:val="0"/>
      <w:marTop w:val="0"/>
      <w:marBottom w:val="0"/>
      <w:divBdr>
        <w:top w:val="none" w:sz="0" w:space="0" w:color="auto"/>
        <w:left w:val="none" w:sz="0" w:space="0" w:color="auto"/>
        <w:bottom w:val="none" w:sz="0" w:space="0" w:color="auto"/>
        <w:right w:val="none" w:sz="0" w:space="0" w:color="auto"/>
      </w:divBdr>
    </w:div>
    <w:div w:id="1865315378">
      <w:bodyDiv w:val="1"/>
      <w:marLeft w:val="0"/>
      <w:marRight w:val="0"/>
      <w:marTop w:val="0"/>
      <w:marBottom w:val="0"/>
      <w:divBdr>
        <w:top w:val="none" w:sz="0" w:space="0" w:color="auto"/>
        <w:left w:val="none" w:sz="0" w:space="0" w:color="auto"/>
        <w:bottom w:val="none" w:sz="0" w:space="0" w:color="auto"/>
        <w:right w:val="none" w:sz="0" w:space="0" w:color="auto"/>
      </w:divBdr>
    </w:div>
    <w:div w:id="1884555864">
      <w:bodyDiv w:val="1"/>
      <w:marLeft w:val="0"/>
      <w:marRight w:val="0"/>
      <w:marTop w:val="0"/>
      <w:marBottom w:val="0"/>
      <w:divBdr>
        <w:top w:val="none" w:sz="0" w:space="0" w:color="auto"/>
        <w:left w:val="none" w:sz="0" w:space="0" w:color="auto"/>
        <w:bottom w:val="none" w:sz="0" w:space="0" w:color="auto"/>
        <w:right w:val="none" w:sz="0" w:space="0" w:color="auto"/>
      </w:divBdr>
    </w:div>
    <w:div w:id="1933318745">
      <w:bodyDiv w:val="1"/>
      <w:marLeft w:val="0"/>
      <w:marRight w:val="0"/>
      <w:marTop w:val="0"/>
      <w:marBottom w:val="0"/>
      <w:divBdr>
        <w:top w:val="none" w:sz="0" w:space="0" w:color="auto"/>
        <w:left w:val="none" w:sz="0" w:space="0" w:color="auto"/>
        <w:bottom w:val="none" w:sz="0" w:space="0" w:color="auto"/>
        <w:right w:val="none" w:sz="0" w:space="0" w:color="auto"/>
      </w:divBdr>
    </w:div>
    <w:div w:id="1939020847">
      <w:bodyDiv w:val="1"/>
      <w:marLeft w:val="0"/>
      <w:marRight w:val="0"/>
      <w:marTop w:val="0"/>
      <w:marBottom w:val="0"/>
      <w:divBdr>
        <w:top w:val="none" w:sz="0" w:space="0" w:color="auto"/>
        <w:left w:val="none" w:sz="0" w:space="0" w:color="auto"/>
        <w:bottom w:val="none" w:sz="0" w:space="0" w:color="auto"/>
        <w:right w:val="none" w:sz="0" w:space="0" w:color="auto"/>
      </w:divBdr>
    </w:div>
    <w:div w:id="1960913118">
      <w:bodyDiv w:val="1"/>
      <w:marLeft w:val="0"/>
      <w:marRight w:val="0"/>
      <w:marTop w:val="0"/>
      <w:marBottom w:val="0"/>
      <w:divBdr>
        <w:top w:val="none" w:sz="0" w:space="0" w:color="auto"/>
        <w:left w:val="none" w:sz="0" w:space="0" w:color="auto"/>
        <w:bottom w:val="none" w:sz="0" w:space="0" w:color="auto"/>
        <w:right w:val="none" w:sz="0" w:space="0" w:color="auto"/>
      </w:divBdr>
    </w:div>
    <w:div w:id="1975406260">
      <w:bodyDiv w:val="1"/>
      <w:marLeft w:val="0"/>
      <w:marRight w:val="0"/>
      <w:marTop w:val="0"/>
      <w:marBottom w:val="0"/>
      <w:divBdr>
        <w:top w:val="none" w:sz="0" w:space="0" w:color="auto"/>
        <w:left w:val="none" w:sz="0" w:space="0" w:color="auto"/>
        <w:bottom w:val="none" w:sz="0" w:space="0" w:color="auto"/>
        <w:right w:val="none" w:sz="0" w:space="0" w:color="auto"/>
      </w:divBdr>
    </w:div>
    <w:div w:id="2020615802">
      <w:bodyDiv w:val="1"/>
      <w:marLeft w:val="0"/>
      <w:marRight w:val="0"/>
      <w:marTop w:val="0"/>
      <w:marBottom w:val="0"/>
      <w:divBdr>
        <w:top w:val="none" w:sz="0" w:space="0" w:color="auto"/>
        <w:left w:val="none" w:sz="0" w:space="0" w:color="auto"/>
        <w:bottom w:val="none" w:sz="0" w:space="0" w:color="auto"/>
        <w:right w:val="none" w:sz="0" w:space="0" w:color="auto"/>
      </w:divBdr>
    </w:div>
    <w:div w:id="2035036096">
      <w:bodyDiv w:val="1"/>
      <w:marLeft w:val="0"/>
      <w:marRight w:val="0"/>
      <w:marTop w:val="0"/>
      <w:marBottom w:val="0"/>
      <w:divBdr>
        <w:top w:val="none" w:sz="0" w:space="0" w:color="auto"/>
        <w:left w:val="none" w:sz="0" w:space="0" w:color="auto"/>
        <w:bottom w:val="none" w:sz="0" w:space="0" w:color="auto"/>
        <w:right w:val="none" w:sz="0" w:space="0" w:color="auto"/>
      </w:divBdr>
    </w:div>
    <w:div w:id="2093044527">
      <w:bodyDiv w:val="1"/>
      <w:marLeft w:val="0"/>
      <w:marRight w:val="0"/>
      <w:marTop w:val="0"/>
      <w:marBottom w:val="0"/>
      <w:divBdr>
        <w:top w:val="none" w:sz="0" w:space="0" w:color="auto"/>
        <w:left w:val="none" w:sz="0" w:space="0" w:color="auto"/>
        <w:bottom w:val="none" w:sz="0" w:space="0" w:color="auto"/>
        <w:right w:val="none" w:sz="0" w:space="0" w:color="auto"/>
      </w:divBdr>
    </w:div>
    <w:div w:id="211034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conversation.com/zoom-work-relationships-are-a-lot-harder-to-build-unless-you-can-pick-up-on-colleagues-nonverbal-cues-151541?utm_medium=email&amp;utm_campaign=Daily%20%20January%2019%202021%20-%201837817885&amp;utm_content=Daily%20%20January%2019%202021%20-%201837817885+CID_9212f0db255d7ba7db5189c417a94574&amp;utm_source=campaign_monitor_us&amp;utm_term=Zooms%20terrible%20for%20work%20relationships%20%20but%20two%20skills%20can%20make%20it%20be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617</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Moreira Ferreira</dc:creator>
  <cp:lastModifiedBy>Frederico Cursino</cp:lastModifiedBy>
  <cp:revision>4</cp:revision>
  <dcterms:created xsi:type="dcterms:W3CDTF">2021-01-22T19:27:00Z</dcterms:created>
  <dcterms:modified xsi:type="dcterms:W3CDTF">2021-01-26T13:39:00Z</dcterms:modified>
</cp:coreProperties>
</file>