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3DDD6" w14:textId="77777777" w:rsidR="008829F8" w:rsidRDefault="008829F8" w:rsidP="008829F8">
      <w:pPr>
        <w:pStyle w:val="paragraph"/>
        <w:spacing w:before="0" w:beforeAutospacing="0" w:after="0" w:afterAutospacing="0"/>
        <w:jc w:val="center"/>
        <w:textAlignment w:val="baseline"/>
        <w:rPr>
          <w:color w:val="000000"/>
        </w:rPr>
      </w:pPr>
      <w:r>
        <w:rPr>
          <w:rStyle w:val="eop"/>
          <w:rFonts w:ascii="Calibri Light" w:hAnsi="Calibri Light" w:cs="Calibri Light"/>
          <w:b/>
          <w:bCs/>
          <w:color w:val="000000"/>
          <w:sz w:val="28"/>
          <w:szCs w:val="28"/>
        </w:rPr>
        <w:t>A lição norte-americana do que (não) fazer nas festas de fim de ano</w:t>
      </w:r>
    </w:p>
    <w:p w14:paraId="6FB22C09" w14:textId="77777777" w:rsidR="008829F8" w:rsidRDefault="008829F8" w:rsidP="008829F8">
      <w:pPr>
        <w:pStyle w:val="paragraph"/>
        <w:spacing w:before="0" w:beforeAutospacing="0" w:after="0" w:afterAutospacing="0"/>
        <w:jc w:val="center"/>
        <w:textAlignment w:val="baseline"/>
        <w:rPr>
          <w:color w:val="000000"/>
        </w:rPr>
      </w:pPr>
      <w:r>
        <w:rPr>
          <w:rStyle w:val="eop"/>
          <w:rFonts w:ascii="Calibri Light" w:hAnsi="Calibri Light" w:cs="Calibri Light"/>
          <w:color w:val="000000"/>
        </w:rPr>
        <w:t> </w:t>
      </w:r>
    </w:p>
    <w:p w14:paraId="2150588C" w14:textId="77777777" w:rsidR="008829F8" w:rsidRDefault="008829F8" w:rsidP="008829F8">
      <w:pPr>
        <w:pStyle w:val="paragraph"/>
        <w:spacing w:before="0" w:beforeAutospacing="0" w:after="0" w:afterAutospacing="0"/>
        <w:jc w:val="center"/>
        <w:textAlignment w:val="baseline"/>
        <w:rPr>
          <w:color w:val="000000"/>
        </w:rPr>
      </w:pPr>
      <w:r>
        <w:rPr>
          <w:rStyle w:val="eop"/>
          <w:rFonts w:ascii="Calibri Light" w:hAnsi="Calibri Light" w:cs="Calibri Light"/>
          <w:i/>
          <w:iCs/>
          <w:color w:val="000000"/>
        </w:rPr>
        <w:t>Celebrações do Dia de Ação de Graças ajudaram a aumentar os casos de Covid-19 no Canadá e nos Estados Unidos</w:t>
      </w:r>
    </w:p>
    <w:p w14:paraId="2261AF54" w14:textId="77777777" w:rsidR="008829F8" w:rsidRDefault="008829F8" w:rsidP="008829F8">
      <w:pPr>
        <w:pStyle w:val="paragraph"/>
        <w:spacing w:before="0" w:beforeAutospacing="0" w:after="0" w:afterAutospacing="0"/>
        <w:jc w:val="both"/>
        <w:textAlignment w:val="baseline"/>
        <w:rPr>
          <w:color w:val="000000"/>
        </w:rPr>
      </w:pPr>
      <w:r>
        <w:rPr>
          <w:rStyle w:val="eop"/>
          <w:rFonts w:ascii="Calibri Light" w:hAnsi="Calibri Light" w:cs="Calibri Light"/>
          <w:color w:val="000000"/>
        </w:rPr>
        <w:t> </w:t>
      </w:r>
    </w:p>
    <w:p w14:paraId="188FF366" w14:textId="28E11DC0" w:rsidR="008829F8" w:rsidRDefault="008829F8" w:rsidP="008829F8">
      <w:pPr>
        <w:pStyle w:val="paragraph"/>
        <w:spacing w:before="0" w:beforeAutospacing="0" w:after="0" w:afterAutospacing="0"/>
        <w:jc w:val="both"/>
        <w:textAlignment w:val="baseline"/>
        <w:rPr>
          <w:color w:val="000000"/>
        </w:rPr>
      </w:pPr>
      <w:r>
        <w:rPr>
          <w:rStyle w:val="spellingerror"/>
          <w:rFonts w:ascii="Calibri Light" w:hAnsi="Calibri Light" w:cs="Calibri Light"/>
          <w:color w:val="000000"/>
        </w:rPr>
        <w:t>1</w:t>
      </w:r>
      <w:r>
        <w:rPr>
          <w:rStyle w:val="spellingerror"/>
          <w:rFonts w:ascii="Calibri Light" w:hAnsi="Calibri Light" w:cs="Calibri Light"/>
          <w:color w:val="000000"/>
        </w:rPr>
        <w:t>7</w:t>
      </w:r>
      <w:r>
        <w:rPr>
          <w:rStyle w:val="normaltextrun"/>
          <w:rFonts w:ascii="Calibri Light" w:hAnsi="Calibri Light" w:cs="Calibri Light"/>
          <w:color w:val="000000"/>
        </w:rPr>
        <w:t>/12/2020</w:t>
      </w:r>
      <w:r>
        <w:rPr>
          <w:rStyle w:val="eop"/>
          <w:rFonts w:ascii="Calibri Light" w:hAnsi="Calibri Light" w:cs="Calibri Light"/>
          <w:color w:val="000000"/>
        </w:rPr>
        <w:t> </w:t>
      </w:r>
    </w:p>
    <w:p w14:paraId="65794746"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i/>
          <w:iCs/>
          <w:color w:val="000000"/>
        </w:rPr>
        <w:t>Frederico Cursino, da Agência Einstein</w:t>
      </w:r>
      <w:r>
        <w:rPr>
          <w:rStyle w:val="eop"/>
          <w:rFonts w:ascii="Calibri Light" w:hAnsi="Calibri Light" w:cs="Calibri Light"/>
          <w:color w:val="000000"/>
        </w:rPr>
        <w:t> </w:t>
      </w:r>
    </w:p>
    <w:p w14:paraId="78B0439C" w14:textId="77777777" w:rsidR="008829F8" w:rsidRDefault="008829F8" w:rsidP="008829F8">
      <w:pPr>
        <w:pStyle w:val="paragraph"/>
        <w:spacing w:before="0" w:beforeAutospacing="0" w:after="0" w:afterAutospacing="0"/>
        <w:jc w:val="both"/>
        <w:textAlignment w:val="baseline"/>
        <w:rPr>
          <w:color w:val="000000"/>
        </w:rPr>
      </w:pPr>
      <w:r>
        <w:rPr>
          <w:rStyle w:val="eop"/>
          <w:rFonts w:ascii="Calibri Light" w:hAnsi="Calibri Light" w:cs="Calibri Light"/>
          <w:color w:val="000000"/>
        </w:rPr>
        <w:t> </w:t>
      </w:r>
    </w:p>
    <w:p w14:paraId="1D1EA931"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Qual será o impacto das festas de fim de ano na pandemia da Covid-19 no Brasil? A resposta ainda parece exigir um certo exercício de futurologia. Mas dois eventos recentes – os feriados do Dia de Ação de Graças no Canadá e nos Estados Unidos – indicam que, sim, as datas de confraternização podem contribuir para o aumento da propagação do novo coronavírus, e que, considerando a tendência nesses dois países, o Brasil pode assistir ao crescimento ainda maior das notificações de casos e mortes nas primeiras semanas de 2021.</w:t>
      </w:r>
    </w:p>
    <w:p w14:paraId="3C4D7778"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02ED190E"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O primeiro exemplo foi o Canadá, onde o feriado, comemorado desde o século XVI como forma de “gratidão” pelas colheitas de outono, acontece em 12 de outubro. Segundo estatísticas oficiais daquele país, até aquela data, havia uma curva ascendente que atingira cerca de 2 mil novos casos diários de Covid-19 na véspera da celebração. A taxa de transmissão (</w:t>
      </w:r>
      <w:proofErr w:type="spellStart"/>
      <w:r>
        <w:rPr>
          <w:rStyle w:val="normaltextrun"/>
          <w:rFonts w:ascii="Calibri Light" w:hAnsi="Calibri Light" w:cs="Calibri Light"/>
          <w:color w:val="000000"/>
        </w:rPr>
        <w:t>Rt</w:t>
      </w:r>
      <w:proofErr w:type="spellEnd"/>
      <w:r>
        <w:rPr>
          <w:rStyle w:val="normaltextrun"/>
          <w:rFonts w:ascii="Calibri Light" w:hAnsi="Calibri Light" w:cs="Calibri Light"/>
          <w:color w:val="000000"/>
        </w:rPr>
        <w:t xml:space="preserve">) era então de 1,04 (dados do laboratório </w:t>
      </w:r>
      <w:proofErr w:type="spellStart"/>
      <w:r>
        <w:rPr>
          <w:rStyle w:val="normaltextrun"/>
          <w:rFonts w:ascii="Calibri Light" w:hAnsi="Calibri Light" w:cs="Calibri Light"/>
          <w:color w:val="000000"/>
        </w:rPr>
        <w:t>Mivegec</w:t>
      </w:r>
      <w:proofErr w:type="spellEnd"/>
      <w:r>
        <w:rPr>
          <w:rStyle w:val="normaltextrun"/>
          <w:rFonts w:ascii="Calibri Light" w:hAnsi="Calibri Light" w:cs="Calibri Light"/>
          <w:color w:val="000000"/>
        </w:rPr>
        <w:t xml:space="preserve">), o que significa que cada 100 pessoas com o vírus infectavam outras 104. </w:t>
      </w:r>
    </w:p>
    <w:p w14:paraId="5CE6D51F"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1E8AF875"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xml:space="preserve">O efeito viria duas semanas depois, quando a taxa de transmissão subiu para 1,18. E foi preciso mais um mês para que ela retornasse ao patamar anterior ao do Dia de Ação de Graças. Atualmente, os casos de Covid-19 no Canadá seguem em alta, com mais de sete mil notificações por dia, o que fez com que províncias como Ontário decretassem um novo </w:t>
      </w:r>
      <w:proofErr w:type="spellStart"/>
      <w:r>
        <w:rPr>
          <w:rStyle w:val="normaltextrun"/>
          <w:rFonts w:ascii="Calibri Light" w:hAnsi="Calibri Light" w:cs="Calibri Light"/>
          <w:color w:val="000000"/>
        </w:rPr>
        <w:t>lockdown</w:t>
      </w:r>
      <w:proofErr w:type="spellEnd"/>
      <w:r>
        <w:rPr>
          <w:rStyle w:val="normaltextrun"/>
          <w:rFonts w:ascii="Calibri Light" w:hAnsi="Calibri Light" w:cs="Calibri Light"/>
          <w:color w:val="000000"/>
        </w:rPr>
        <w:t xml:space="preserve">. </w:t>
      </w:r>
    </w:p>
    <w:p w14:paraId="546A6417"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108E9A0E"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xml:space="preserve">Em entrevista à revista americana Time, a epidemiologista Laura </w:t>
      </w:r>
      <w:proofErr w:type="spellStart"/>
      <w:r>
        <w:rPr>
          <w:rStyle w:val="normaltextrun"/>
          <w:rFonts w:ascii="Calibri Light" w:hAnsi="Calibri Light" w:cs="Calibri Light"/>
          <w:color w:val="000000"/>
        </w:rPr>
        <w:t>Rosella</w:t>
      </w:r>
      <w:proofErr w:type="spellEnd"/>
      <w:r>
        <w:rPr>
          <w:rStyle w:val="normaltextrun"/>
          <w:rFonts w:ascii="Calibri Light" w:hAnsi="Calibri Light" w:cs="Calibri Light"/>
          <w:color w:val="000000"/>
        </w:rPr>
        <w:t>, que é professora da Escola de Saúde Pública da Universidade de Toronto, explicou que o pico de contaminação alcançado nas duas semanas seguintes ao Dia de Ação de Graças confirma a tese de que o feriado ajudou a disseminar a doença: “O período [de duas semanas] é consistente com o tempo de incubação, quando as pessoas mostravam sintomas e eram reportadas”. A constatação, segundo ela, foi reforçada pelas informações do rastreamento de contato, que mostraram que as reuniões naquela data resultaram diretamente na maior disseminação viral.</w:t>
      </w:r>
    </w:p>
    <w:p w14:paraId="49B8BA71"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4ED55319"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xml:space="preserve">Um estudo do Centro de Controle e Prevenção de Doenças em Toronto trouxe um exemplo do impacto dos encontros de Ação de Graças. O caso relatado se trata de uma pessoa que, apesar de apresentar sintomas da Covid-19, compareceu a uma reunião com 12 parentes. Na sequência, dez membros daquela família – incluindo três crianças – testaram positivo para o vírus. </w:t>
      </w:r>
    </w:p>
    <w:p w14:paraId="68E1BBF3"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36F43943"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xml:space="preserve">A lição canadense ligou o alerta nas autoridades de saúde dos Estados Unidos, onde o feriado é comemorado pouco mais de um mês depois (26 de novembro). Mas a série de recomendações para evitar viagens e aglomerações não teve muito efeito: apenas os aeroportos daquele país registraram um movimento de cerca de 1 milhão de pessoas na véspera da Ação de Graças. Duas </w:t>
      </w:r>
      <w:r>
        <w:rPr>
          <w:rStyle w:val="normaltextrun"/>
          <w:rFonts w:ascii="Calibri Light" w:hAnsi="Calibri Light" w:cs="Calibri Light"/>
          <w:color w:val="000000"/>
        </w:rPr>
        <w:lastRenderedPageBreak/>
        <w:t xml:space="preserve">semanas depois, os números da doença bateram recorde: mais de 230 mil novos casos por dia e aumento de 30% das mortes diárias – ultrapassando, pela primeira vez, os três mil óbitos. </w:t>
      </w:r>
    </w:p>
    <w:p w14:paraId="52458CF7"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513DC076"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xml:space="preserve">“E a conta do Dia de Ação de Graças nem chegou ainda”, alertou, em entrevista ao canal CBS, Anthony </w:t>
      </w:r>
      <w:proofErr w:type="spellStart"/>
      <w:r>
        <w:rPr>
          <w:rStyle w:val="normaltextrun"/>
          <w:rFonts w:ascii="Calibri Light" w:hAnsi="Calibri Light" w:cs="Calibri Light"/>
          <w:color w:val="000000"/>
        </w:rPr>
        <w:t>Fauci</w:t>
      </w:r>
      <w:proofErr w:type="spellEnd"/>
      <w:r>
        <w:rPr>
          <w:rStyle w:val="normaltextrun"/>
          <w:rFonts w:ascii="Calibri Light" w:hAnsi="Calibri Light" w:cs="Calibri Light"/>
          <w:color w:val="000000"/>
        </w:rPr>
        <w:t xml:space="preserve">, que é diretor do Instituto Nacional de Alergia e Doenças Infecciosas, órgão ligado departamento de Saúde do governo norte-americano. “Estamos recebendo um número impressionante de novos casos e hospitalizações antes mesmo de sentirmos todo o impacto do feriado”, completou. </w:t>
      </w:r>
    </w:p>
    <w:p w14:paraId="490D5BD0"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20881873"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xml:space="preserve">No Brasil, os feriados de novembro (Finados, Proclamação da República e Consciência Negra) deixaram o primeiro recado do estrago que o relaxamento pode causar. Na ocasião, as viagens e aglomerações pelo País elevaram a taxa de transmissão para 1,30 (dados da Imperial </w:t>
      </w:r>
      <w:proofErr w:type="spellStart"/>
      <w:r>
        <w:rPr>
          <w:rStyle w:val="normaltextrun"/>
          <w:rFonts w:ascii="Calibri Light" w:hAnsi="Calibri Light" w:cs="Calibri Light"/>
          <w:color w:val="000000"/>
        </w:rPr>
        <w:t>College</w:t>
      </w:r>
      <w:proofErr w:type="spellEnd"/>
      <w:r>
        <w:rPr>
          <w:rStyle w:val="normaltextrun"/>
          <w:rFonts w:ascii="Calibri Light" w:hAnsi="Calibri Light" w:cs="Calibri Light"/>
          <w:color w:val="000000"/>
        </w:rPr>
        <w:t xml:space="preserve"> de Londres), a maior desde maio. Resultado: leitos de Unidade de Terapia Intensiva (UTI) novamente sobrecarregados e aumento da média móvel de mortes pela Covid-19. </w:t>
      </w:r>
    </w:p>
    <w:p w14:paraId="201EBE1C"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566FF2D7"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O presidente da Sociedade Brasileira de Imunizações, Juarez Cunha, explica que, mesmo o País apresentando uma taxa de isolamento distante dos 70% recomendados pela Organização Mundial da Saúde (OMS), os feriados tendem a agravar o controle da doença. Com o maior descolamento de pessoas, a adesão ao isolamento, que já é pequena, diminui ainda mais.</w:t>
      </w:r>
    </w:p>
    <w:p w14:paraId="1FC40490"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3DEFD5B7"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Cunha acrescenta que as características das festas de fim de ano – especialmente o Natal – tornam o quadro ainda mais preocupante. Isso porque os jovens, mais expostos ao vírus no dia a dia, irão se reunir com pessoas mais velhas, em ambientes fechados, e com pouca – ou nenhuma – proteção:</w:t>
      </w:r>
    </w:p>
    <w:p w14:paraId="34E6994F"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0D943EA6"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“Atualmente, a disseminação da doença é maior entre os jovens, que estão se expondo mais.  Mas eles se esquecem que, ao checar em casa, estão levando a doença para transmitir pessoas mais vulneráveis, e isso piora se pensarmos em uma reunião familiar como o Natal. Nesta hora, não podemos ser egoístas”, afirma.</w:t>
      </w:r>
    </w:p>
    <w:p w14:paraId="0B341CB5"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693DFA48"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O infectologista Hélio Bacha, do Hospital Israelita Albert Einstein, sugere que o caminho mais seguro para este Natal e Ano Novo é não fazer festas. Celebrações, apenas dentro do próprio círculo doméstico, uma vez que o descolamento entre cidades, e aglomerações em espaços fechados, envolvendo pessoas de diferentes faixas etárias, são uma somatória nefasta que levarão ao agravamento ainda maior da pandemia no País.</w:t>
      </w:r>
    </w:p>
    <w:p w14:paraId="09B794A5"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 </w:t>
      </w:r>
    </w:p>
    <w:p w14:paraId="62CE346A"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rPr>
        <w:t>“As ceias são feitas com contato desprotegido. As pessoas comem ao redor da mesa, falam alto, cantam... isso é normalmente muito simpático e essencial para as relações familiares, mas, nesta condição especial que vivemos, nos deixa fragilizados perante a transmissão”, explica Bacha.</w:t>
      </w:r>
      <w:r>
        <w:rPr>
          <w:rStyle w:val="eop"/>
          <w:rFonts w:ascii="Calibri Light" w:hAnsi="Calibri Light" w:cs="Calibri Light"/>
          <w:color w:val="000000"/>
        </w:rPr>
        <w:t> </w:t>
      </w:r>
    </w:p>
    <w:p w14:paraId="1BBDA25F" w14:textId="77777777" w:rsidR="008829F8" w:rsidRDefault="008829F8" w:rsidP="008829F8">
      <w:pPr>
        <w:pStyle w:val="paragraph"/>
        <w:spacing w:before="0" w:beforeAutospacing="0" w:after="0" w:afterAutospacing="0"/>
        <w:jc w:val="both"/>
        <w:textAlignment w:val="baseline"/>
        <w:rPr>
          <w:color w:val="000000"/>
        </w:rPr>
      </w:pPr>
      <w:r>
        <w:rPr>
          <w:color w:val="000000"/>
        </w:rPr>
        <w:t> </w:t>
      </w:r>
    </w:p>
    <w:p w14:paraId="550AE483" w14:textId="77777777" w:rsidR="008829F8" w:rsidRDefault="008829F8" w:rsidP="008829F8">
      <w:pPr>
        <w:pStyle w:val="paragraph"/>
        <w:spacing w:before="0" w:beforeAutospacing="0" w:after="0" w:afterAutospacing="0"/>
        <w:jc w:val="both"/>
        <w:textAlignment w:val="baseline"/>
        <w:rPr>
          <w:color w:val="000000"/>
        </w:rPr>
      </w:pPr>
      <w:r>
        <w:rPr>
          <w:rStyle w:val="eop"/>
          <w:rFonts w:ascii="Calibri Light" w:hAnsi="Calibri Light" w:cs="Calibri Light"/>
          <w:color w:val="000000"/>
        </w:rPr>
        <w:t> </w:t>
      </w:r>
    </w:p>
    <w:p w14:paraId="1DED52CE" w14:textId="77777777" w:rsidR="008829F8" w:rsidRDefault="008829F8" w:rsidP="008829F8">
      <w:pPr>
        <w:pStyle w:val="paragraph"/>
        <w:spacing w:before="0" w:beforeAutospacing="0" w:after="0" w:afterAutospacing="0"/>
        <w:jc w:val="both"/>
        <w:textAlignment w:val="baseline"/>
        <w:rPr>
          <w:color w:val="000000"/>
        </w:rPr>
      </w:pPr>
      <w:r>
        <w:rPr>
          <w:rStyle w:val="normaltextrun"/>
          <w:rFonts w:ascii="Calibri Light" w:hAnsi="Calibri Light" w:cs="Calibri Light"/>
          <w:i/>
          <w:iCs/>
          <w:color w:val="000000"/>
        </w:rPr>
        <w:t>(Fonte: Agência Einstein)</w:t>
      </w:r>
      <w:r>
        <w:rPr>
          <w:rStyle w:val="eop"/>
          <w:rFonts w:ascii="Calibri Light" w:hAnsi="Calibri Light" w:cs="Calibri Light"/>
          <w:color w:val="000000"/>
        </w:rPr>
        <w:t> </w:t>
      </w:r>
    </w:p>
    <w:p w14:paraId="4FDF5733" w14:textId="04F74161" w:rsidR="004F643A" w:rsidRDefault="004F643A" w:rsidP="004F643A">
      <w:pPr>
        <w:pStyle w:val="paragraph"/>
        <w:spacing w:before="0" w:beforeAutospacing="0" w:after="0" w:afterAutospacing="0"/>
        <w:jc w:val="both"/>
        <w:textAlignment w:val="baseline"/>
      </w:pPr>
    </w:p>
    <w:p w14:paraId="43DC2337" w14:textId="6F3FC24E" w:rsidR="007B57B8" w:rsidRPr="004F643A" w:rsidRDefault="007B57B8" w:rsidP="004F643A"/>
    <w:sectPr w:rsidR="007B57B8" w:rsidRPr="004F643A" w:rsidSect="00244054">
      <w:headerReference w:type="default" r:id="rId7"/>
      <w:pgSz w:w="11909" w:h="16834"/>
      <w:pgMar w:top="1985" w:right="1440"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6E69" w14:textId="77777777" w:rsidR="00D641E4" w:rsidRDefault="00D641E4" w:rsidP="00F422CB">
      <w:pPr>
        <w:spacing w:line="240" w:lineRule="auto"/>
      </w:pPr>
      <w:r>
        <w:separator/>
      </w:r>
    </w:p>
  </w:endnote>
  <w:endnote w:type="continuationSeparator" w:id="0">
    <w:p w14:paraId="3DC08844" w14:textId="77777777" w:rsidR="00D641E4" w:rsidRDefault="00D641E4" w:rsidP="00F42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8E8A8" w14:textId="77777777" w:rsidR="00D641E4" w:rsidRDefault="00D641E4" w:rsidP="00F422CB">
      <w:pPr>
        <w:spacing w:line="240" w:lineRule="auto"/>
      </w:pPr>
      <w:r>
        <w:separator/>
      </w:r>
    </w:p>
  </w:footnote>
  <w:footnote w:type="continuationSeparator" w:id="0">
    <w:p w14:paraId="1DA0E5C1" w14:textId="77777777" w:rsidR="00D641E4" w:rsidRDefault="00D641E4" w:rsidP="00F42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BE36" w14:textId="4714D695" w:rsidR="0014583B" w:rsidRDefault="0014583B">
    <w:pPr>
      <w:pStyle w:val="Cabealho"/>
    </w:pPr>
    <w:r>
      <w:rPr>
        <w:noProof/>
        <w:color w:val="000000"/>
        <w:bdr w:val="none" w:sz="0" w:space="0" w:color="auto" w:frame="1"/>
        <w:lang w:val="en-US" w:eastAsia="en-US"/>
      </w:rPr>
      <w:drawing>
        <wp:inline distT="0" distB="0" distL="0" distR="0" wp14:anchorId="3782D1DF" wp14:editId="1333D8E7">
          <wp:extent cx="1543050" cy="571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AE1"/>
    <w:multiLevelType w:val="hybridMultilevel"/>
    <w:tmpl w:val="5DA26B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378479C"/>
    <w:multiLevelType w:val="hybridMultilevel"/>
    <w:tmpl w:val="FE940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3E4E40"/>
    <w:multiLevelType w:val="multilevel"/>
    <w:tmpl w:val="44DAD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D5F76"/>
    <w:multiLevelType w:val="multilevel"/>
    <w:tmpl w:val="0CB6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57B43"/>
    <w:multiLevelType w:val="hybridMultilevel"/>
    <w:tmpl w:val="09824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B05685"/>
    <w:multiLevelType w:val="multilevel"/>
    <w:tmpl w:val="D928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80BB0"/>
    <w:multiLevelType w:val="hybridMultilevel"/>
    <w:tmpl w:val="3A0AE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E104B6"/>
    <w:multiLevelType w:val="hybridMultilevel"/>
    <w:tmpl w:val="DE0CF1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CC541D"/>
    <w:multiLevelType w:val="hybridMultilevel"/>
    <w:tmpl w:val="32DCB2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D178E1"/>
    <w:multiLevelType w:val="hybridMultilevel"/>
    <w:tmpl w:val="6C2073E6"/>
    <w:lvl w:ilvl="0" w:tplc="06985A58">
      <w:numFmt w:val="bullet"/>
      <w:lvlText w:val=""/>
      <w:lvlJc w:val="left"/>
      <w:pPr>
        <w:ind w:left="360" w:hanging="360"/>
      </w:pPr>
      <w:rPr>
        <w:rFonts w:ascii="Symbol" w:eastAsia="Arial" w:hAnsi="Symbol" w:cs="Calibri Light" w:hint="default"/>
        <w:color w:val="00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315007EF"/>
    <w:multiLevelType w:val="multilevel"/>
    <w:tmpl w:val="27E4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E1576"/>
    <w:multiLevelType w:val="multilevel"/>
    <w:tmpl w:val="FEB4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057FF"/>
    <w:multiLevelType w:val="multilevel"/>
    <w:tmpl w:val="40461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B2FE3"/>
    <w:multiLevelType w:val="multilevel"/>
    <w:tmpl w:val="BF0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E5640"/>
    <w:multiLevelType w:val="hybridMultilevel"/>
    <w:tmpl w:val="22C65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4FA7408"/>
    <w:multiLevelType w:val="multilevel"/>
    <w:tmpl w:val="3958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06722"/>
    <w:multiLevelType w:val="multilevel"/>
    <w:tmpl w:val="8992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C271F"/>
    <w:multiLevelType w:val="hybridMultilevel"/>
    <w:tmpl w:val="AFEEA9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47DF774E"/>
    <w:multiLevelType w:val="hybridMultilevel"/>
    <w:tmpl w:val="27264DBA"/>
    <w:lvl w:ilvl="0" w:tplc="0B7CF614">
      <w:numFmt w:val="bullet"/>
      <w:lvlText w:val=""/>
      <w:lvlJc w:val="left"/>
      <w:pPr>
        <w:ind w:left="720" w:hanging="360"/>
      </w:pPr>
      <w:rPr>
        <w:rFonts w:ascii="Symbol" w:eastAsia="Arial" w:hAnsi="Symbol"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6C3FC6"/>
    <w:multiLevelType w:val="hybridMultilevel"/>
    <w:tmpl w:val="0F3E03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F5C3D94"/>
    <w:multiLevelType w:val="multilevel"/>
    <w:tmpl w:val="4228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C35DA"/>
    <w:multiLevelType w:val="multilevel"/>
    <w:tmpl w:val="58D68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A36F1"/>
    <w:multiLevelType w:val="hybridMultilevel"/>
    <w:tmpl w:val="D05632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6926888"/>
    <w:multiLevelType w:val="multilevel"/>
    <w:tmpl w:val="034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05E"/>
    <w:multiLevelType w:val="multilevel"/>
    <w:tmpl w:val="1E2E1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F3102A"/>
    <w:multiLevelType w:val="multilevel"/>
    <w:tmpl w:val="9D3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41686"/>
    <w:multiLevelType w:val="hybridMultilevel"/>
    <w:tmpl w:val="B9DA6C80"/>
    <w:lvl w:ilvl="0" w:tplc="1FFC64F6">
      <w:numFmt w:val="bullet"/>
      <w:lvlText w:val=""/>
      <w:lvlJc w:val="left"/>
      <w:pPr>
        <w:ind w:left="720" w:hanging="360"/>
      </w:pPr>
      <w:rPr>
        <w:rFonts w:ascii="Symbol" w:eastAsia="Times New Roman" w:hAnsi="Symbol" w:cs="Calibri Light"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BD37226"/>
    <w:multiLevelType w:val="multilevel"/>
    <w:tmpl w:val="E02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3459E"/>
    <w:multiLevelType w:val="hybridMultilevel"/>
    <w:tmpl w:val="054ED2C4"/>
    <w:lvl w:ilvl="0" w:tplc="04160003">
      <w:start w:val="1"/>
      <w:numFmt w:val="bullet"/>
      <w:lvlText w:val="o"/>
      <w:lvlJc w:val="left"/>
      <w:pPr>
        <w:ind w:left="1080" w:hanging="360"/>
      </w:pPr>
      <w:rPr>
        <w:rFonts w:ascii="Courier New" w:hAnsi="Courier New" w:cs="Courier New"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29" w15:restartNumberingAfterBreak="0">
    <w:nsid w:val="632D7123"/>
    <w:multiLevelType w:val="hybridMultilevel"/>
    <w:tmpl w:val="F73A36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11559D"/>
    <w:multiLevelType w:val="multilevel"/>
    <w:tmpl w:val="811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F45CD"/>
    <w:multiLevelType w:val="hybridMultilevel"/>
    <w:tmpl w:val="BCCA1CF4"/>
    <w:lvl w:ilvl="0" w:tplc="833C1570">
      <w:numFmt w:val="bullet"/>
      <w:lvlText w:val=""/>
      <w:lvlJc w:val="left"/>
      <w:pPr>
        <w:ind w:left="720" w:hanging="360"/>
      </w:pPr>
      <w:rPr>
        <w:rFonts w:ascii="Symbol" w:eastAsia="Times New Roman" w:hAnsi="Symbol" w:cs="Calibri"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9BE6547"/>
    <w:multiLevelType w:val="hybridMultilevel"/>
    <w:tmpl w:val="C4F206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D65B54"/>
    <w:multiLevelType w:val="multilevel"/>
    <w:tmpl w:val="DDD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D76C5"/>
    <w:multiLevelType w:val="multilevel"/>
    <w:tmpl w:val="848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E5497"/>
    <w:multiLevelType w:val="multilevel"/>
    <w:tmpl w:val="E25EE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24"/>
  </w:num>
  <w:num w:numId="3">
    <w:abstractNumId w:val="24"/>
  </w:num>
  <w:num w:numId="4">
    <w:abstractNumId w:val="31"/>
  </w:num>
  <w:num w:numId="5">
    <w:abstractNumId w:val="32"/>
  </w:num>
  <w:num w:numId="6">
    <w:abstractNumId w:val="18"/>
  </w:num>
  <w:num w:numId="7">
    <w:abstractNumId w:val="19"/>
  </w:num>
  <w:num w:numId="8">
    <w:abstractNumId w:val="0"/>
  </w:num>
  <w:num w:numId="9">
    <w:abstractNumId w:val="28"/>
  </w:num>
  <w:num w:numId="10">
    <w:abstractNumId w:val="0"/>
  </w:num>
  <w:num w:numId="11">
    <w:abstractNumId w:val="4"/>
  </w:num>
  <w:num w:numId="12">
    <w:abstractNumId w:val="22"/>
  </w:num>
  <w:num w:numId="13">
    <w:abstractNumId w:val="8"/>
  </w:num>
  <w:num w:numId="14">
    <w:abstractNumId w:val="7"/>
  </w:num>
  <w:num w:numId="15">
    <w:abstractNumId w:val="33"/>
  </w:num>
  <w:num w:numId="16">
    <w:abstractNumId w:val="1"/>
  </w:num>
  <w:num w:numId="17">
    <w:abstractNumId w:val="6"/>
  </w:num>
  <w:num w:numId="18">
    <w:abstractNumId w:val="9"/>
  </w:num>
  <w:num w:numId="19">
    <w:abstractNumId w:val="26"/>
  </w:num>
  <w:num w:numId="20">
    <w:abstractNumId w:val="3"/>
  </w:num>
  <w:num w:numId="21">
    <w:abstractNumId w:val="21"/>
  </w:num>
  <w:num w:numId="22">
    <w:abstractNumId w:val="16"/>
  </w:num>
  <w:num w:numId="23">
    <w:abstractNumId w:val="2"/>
  </w:num>
  <w:num w:numId="24">
    <w:abstractNumId w:val="1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23"/>
  </w:num>
  <w:num w:numId="29">
    <w:abstractNumId w:val="25"/>
  </w:num>
  <w:num w:numId="30">
    <w:abstractNumId w:val="30"/>
  </w:num>
  <w:num w:numId="31">
    <w:abstractNumId w:val="5"/>
  </w:num>
  <w:num w:numId="32">
    <w:abstractNumId w:val="13"/>
  </w:num>
  <w:num w:numId="33">
    <w:abstractNumId w:val="10"/>
  </w:num>
  <w:num w:numId="34">
    <w:abstractNumId w:val="34"/>
  </w:num>
  <w:num w:numId="35">
    <w:abstractNumId w:val="15"/>
  </w:num>
  <w:num w:numId="36">
    <w:abstractNumId w:val="14"/>
  </w:num>
  <w:num w:numId="37">
    <w:abstractNumId w:val="20"/>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2E"/>
    <w:rsid w:val="00004916"/>
    <w:rsid w:val="00004EE7"/>
    <w:rsid w:val="0000657D"/>
    <w:rsid w:val="000177B1"/>
    <w:rsid w:val="00025E16"/>
    <w:rsid w:val="00040806"/>
    <w:rsid w:val="000610AE"/>
    <w:rsid w:val="00075291"/>
    <w:rsid w:val="00080E2E"/>
    <w:rsid w:val="00084180"/>
    <w:rsid w:val="00097640"/>
    <w:rsid w:val="00097BE6"/>
    <w:rsid w:val="000A2223"/>
    <w:rsid w:val="000A3375"/>
    <w:rsid w:val="000A51BB"/>
    <w:rsid w:val="000A5F54"/>
    <w:rsid w:val="000A78FA"/>
    <w:rsid w:val="000C671F"/>
    <w:rsid w:val="000D096D"/>
    <w:rsid w:val="000D44C2"/>
    <w:rsid w:val="000E348F"/>
    <w:rsid w:val="000F1270"/>
    <w:rsid w:val="0010005F"/>
    <w:rsid w:val="001056EA"/>
    <w:rsid w:val="001073B6"/>
    <w:rsid w:val="0011198A"/>
    <w:rsid w:val="00124D50"/>
    <w:rsid w:val="0012553F"/>
    <w:rsid w:val="0013109B"/>
    <w:rsid w:val="00145044"/>
    <w:rsid w:val="0014583B"/>
    <w:rsid w:val="0014762A"/>
    <w:rsid w:val="00151650"/>
    <w:rsid w:val="00162C4E"/>
    <w:rsid w:val="00166F35"/>
    <w:rsid w:val="00171390"/>
    <w:rsid w:val="00171C0B"/>
    <w:rsid w:val="00172316"/>
    <w:rsid w:val="00176E83"/>
    <w:rsid w:val="00180B29"/>
    <w:rsid w:val="001965B9"/>
    <w:rsid w:val="001B0E1F"/>
    <w:rsid w:val="001B73D9"/>
    <w:rsid w:val="001D1AFC"/>
    <w:rsid w:val="001E07CE"/>
    <w:rsid w:val="001E109B"/>
    <w:rsid w:val="001E1CD5"/>
    <w:rsid w:val="001E78B3"/>
    <w:rsid w:val="001F21B5"/>
    <w:rsid w:val="002042D2"/>
    <w:rsid w:val="00204361"/>
    <w:rsid w:val="002049DF"/>
    <w:rsid w:val="00205B83"/>
    <w:rsid w:val="00207B1A"/>
    <w:rsid w:val="002203F4"/>
    <w:rsid w:val="00223D4C"/>
    <w:rsid w:val="002379F8"/>
    <w:rsid w:val="00244054"/>
    <w:rsid w:val="002539BE"/>
    <w:rsid w:val="00267B87"/>
    <w:rsid w:val="002713B8"/>
    <w:rsid w:val="00275447"/>
    <w:rsid w:val="00284C12"/>
    <w:rsid w:val="002954BD"/>
    <w:rsid w:val="0029670D"/>
    <w:rsid w:val="002A3674"/>
    <w:rsid w:val="002B12F0"/>
    <w:rsid w:val="002B41BB"/>
    <w:rsid w:val="002B55BC"/>
    <w:rsid w:val="002C118C"/>
    <w:rsid w:val="002C6D98"/>
    <w:rsid w:val="002C7CA9"/>
    <w:rsid w:val="002D544F"/>
    <w:rsid w:val="002E184F"/>
    <w:rsid w:val="002E5E3D"/>
    <w:rsid w:val="002F062A"/>
    <w:rsid w:val="002F4577"/>
    <w:rsid w:val="0030369C"/>
    <w:rsid w:val="003114EC"/>
    <w:rsid w:val="00326EF7"/>
    <w:rsid w:val="00330AFD"/>
    <w:rsid w:val="00337F3F"/>
    <w:rsid w:val="00363F60"/>
    <w:rsid w:val="0036653A"/>
    <w:rsid w:val="00366CD1"/>
    <w:rsid w:val="00372326"/>
    <w:rsid w:val="00373E6F"/>
    <w:rsid w:val="00381DEF"/>
    <w:rsid w:val="0038205A"/>
    <w:rsid w:val="00383167"/>
    <w:rsid w:val="003855E7"/>
    <w:rsid w:val="00387020"/>
    <w:rsid w:val="00387826"/>
    <w:rsid w:val="00392817"/>
    <w:rsid w:val="00393804"/>
    <w:rsid w:val="003A03F1"/>
    <w:rsid w:val="003A1903"/>
    <w:rsid w:val="003B3C12"/>
    <w:rsid w:val="003C3A11"/>
    <w:rsid w:val="003C5834"/>
    <w:rsid w:val="003D5441"/>
    <w:rsid w:val="003E1805"/>
    <w:rsid w:val="003F193F"/>
    <w:rsid w:val="003F46AA"/>
    <w:rsid w:val="003F4F46"/>
    <w:rsid w:val="00404748"/>
    <w:rsid w:val="00417F4E"/>
    <w:rsid w:val="004212EC"/>
    <w:rsid w:val="00422689"/>
    <w:rsid w:val="004371A4"/>
    <w:rsid w:val="0044111C"/>
    <w:rsid w:val="00441BB8"/>
    <w:rsid w:val="00450B94"/>
    <w:rsid w:val="00450C3F"/>
    <w:rsid w:val="00450CE9"/>
    <w:rsid w:val="00454E14"/>
    <w:rsid w:val="0045643F"/>
    <w:rsid w:val="004628B4"/>
    <w:rsid w:val="00484468"/>
    <w:rsid w:val="004916A9"/>
    <w:rsid w:val="0049516D"/>
    <w:rsid w:val="00497A06"/>
    <w:rsid w:val="004A0312"/>
    <w:rsid w:val="004A195E"/>
    <w:rsid w:val="004A2714"/>
    <w:rsid w:val="004A469A"/>
    <w:rsid w:val="004A526B"/>
    <w:rsid w:val="004B2DAF"/>
    <w:rsid w:val="004B313E"/>
    <w:rsid w:val="004B633A"/>
    <w:rsid w:val="004C66D5"/>
    <w:rsid w:val="004D4BF3"/>
    <w:rsid w:val="004D659D"/>
    <w:rsid w:val="004E4F76"/>
    <w:rsid w:val="004F130A"/>
    <w:rsid w:val="004F3856"/>
    <w:rsid w:val="004F643A"/>
    <w:rsid w:val="004F77C5"/>
    <w:rsid w:val="005055A6"/>
    <w:rsid w:val="00507C0E"/>
    <w:rsid w:val="00513AE1"/>
    <w:rsid w:val="00517559"/>
    <w:rsid w:val="00517F25"/>
    <w:rsid w:val="005304C9"/>
    <w:rsid w:val="00532687"/>
    <w:rsid w:val="00534042"/>
    <w:rsid w:val="00540AE9"/>
    <w:rsid w:val="00541681"/>
    <w:rsid w:val="00547E24"/>
    <w:rsid w:val="00551D96"/>
    <w:rsid w:val="00566ADA"/>
    <w:rsid w:val="00572C48"/>
    <w:rsid w:val="00575D4D"/>
    <w:rsid w:val="0057665C"/>
    <w:rsid w:val="0059081A"/>
    <w:rsid w:val="00592E0F"/>
    <w:rsid w:val="005956B8"/>
    <w:rsid w:val="005968CB"/>
    <w:rsid w:val="005B0EBD"/>
    <w:rsid w:val="005C073B"/>
    <w:rsid w:val="005C747C"/>
    <w:rsid w:val="005D7668"/>
    <w:rsid w:val="005E400E"/>
    <w:rsid w:val="005E6822"/>
    <w:rsid w:val="005E6FAE"/>
    <w:rsid w:val="006033C9"/>
    <w:rsid w:val="00606C67"/>
    <w:rsid w:val="00606FE0"/>
    <w:rsid w:val="006212E8"/>
    <w:rsid w:val="006267AE"/>
    <w:rsid w:val="00631BD0"/>
    <w:rsid w:val="00633627"/>
    <w:rsid w:val="00637313"/>
    <w:rsid w:val="0063771A"/>
    <w:rsid w:val="00642682"/>
    <w:rsid w:val="006551D6"/>
    <w:rsid w:val="00655676"/>
    <w:rsid w:val="0066333D"/>
    <w:rsid w:val="006635EC"/>
    <w:rsid w:val="006657A5"/>
    <w:rsid w:val="0067062A"/>
    <w:rsid w:val="00673B06"/>
    <w:rsid w:val="006748D6"/>
    <w:rsid w:val="00675205"/>
    <w:rsid w:val="00676C8C"/>
    <w:rsid w:val="00677DF7"/>
    <w:rsid w:val="00687AAD"/>
    <w:rsid w:val="00693F41"/>
    <w:rsid w:val="006A2C7A"/>
    <w:rsid w:val="006B7623"/>
    <w:rsid w:val="006C3E7E"/>
    <w:rsid w:val="006C4DDB"/>
    <w:rsid w:val="006C7645"/>
    <w:rsid w:val="006D1FFB"/>
    <w:rsid w:val="006E18C8"/>
    <w:rsid w:val="006E26F8"/>
    <w:rsid w:val="006E296E"/>
    <w:rsid w:val="00711414"/>
    <w:rsid w:val="00725C72"/>
    <w:rsid w:val="0072701F"/>
    <w:rsid w:val="0072754C"/>
    <w:rsid w:val="007279B1"/>
    <w:rsid w:val="00730B3F"/>
    <w:rsid w:val="007318F6"/>
    <w:rsid w:val="00732FB8"/>
    <w:rsid w:val="00737317"/>
    <w:rsid w:val="0074328C"/>
    <w:rsid w:val="007443CD"/>
    <w:rsid w:val="0077184A"/>
    <w:rsid w:val="00773B6E"/>
    <w:rsid w:val="00775AB5"/>
    <w:rsid w:val="007B57B8"/>
    <w:rsid w:val="007C36BC"/>
    <w:rsid w:val="007D6E67"/>
    <w:rsid w:val="007E2EB3"/>
    <w:rsid w:val="007F024D"/>
    <w:rsid w:val="007F1A7D"/>
    <w:rsid w:val="007F7A9F"/>
    <w:rsid w:val="008106A0"/>
    <w:rsid w:val="00811BF7"/>
    <w:rsid w:val="00815ED1"/>
    <w:rsid w:val="00816292"/>
    <w:rsid w:val="008217DA"/>
    <w:rsid w:val="008244BE"/>
    <w:rsid w:val="00835FD4"/>
    <w:rsid w:val="0083636B"/>
    <w:rsid w:val="00836B74"/>
    <w:rsid w:val="008501C1"/>
    <w:rsid w:val="00851044"/>
    <w:rsid w:val="008566BB"/>
    <w:rsid w:val="00856A55"/>
    <w:rsid w:val="0086055C"/>
    <w:rsid w:val="00861ADC"/>
    <w:rsid w:val="00871FC1"/>
    <w:rsid w:val="00873880"/>
    <w:rsid w:val="008757B4"/>
    <w:rsid w:val="00875A8D"/>
    <w:rsid w:val="00877B53"/>
    <w:rsid w:val="008829F8"/>
    <w:rsid w:val="00890F6C"/>
    <w:rsid w:val="00894153"/>
    <w:rsid w:val="0089578C"/>
    <w:rsid w:val="008A08F9"/>
    <w:rsid w:val="008B6F14"/>
    <w:rsid w:val="008D5722"/>
    <w:rsid w:val="008D7A6E"/>
    <w:rsid w:val="008F3589"/>
    <w:rsid w:val="008F3C3C"/>
    <w:rsid w:val="0090472A"/>
    <w:rsid w:val="00904F00"/>
    <w:rsid w:val="00906047"/>
    <w:rsid w:val="00910EB4"/>
    <w:rsid w:val="0091442A"/>
    <w:rsid w:val="00915FDF"/>
    <w:rsid w:val="0091713E"/>
    <w:rsid w:val="00924B5C"/>
    <w:rsid w:val="00930B00"/>
    <w:rsid w:val="009320E3"/>
    <w:rsid w:val="00933CCD"/>
    <w:rsid w:val="0094515A"/>
    <w:rsid w:val="00956FD9"/>
    <w:rsid w:val="00957256"/>
    <w:rsid w:val="00970804"/>
    <w:rsid w:val="0097440B"/>
    <w:rsid w:val="009748B8"/>
    <w:rsid w:val="0097554B"/>
    <w:rsid w:val="00976325"/>
    <w:rsid w:val="009856B3"/>
    <w:rsid w:val="009878F6"/>
    <w:rsid w:val="009A1497"/>
    <w:rsid w:val="009A1EB6"/>
    <w:rsid w:val="009A4BAC"/>
    <w:rsid w:val="009A57A6"/>
    <w:rsid w:val="009B72CA"/>
    <w:rsid w:val="009B7E56"/>
    <w:rsid w:val="009D2EC5"/>
    <w:rsid w:val="009E0319"/>
    <w:rsid w:val="009E1DB8"/>
    <w:rsid w:val="009F3085"/>
    <w:rsid w:val="009F6D62"/>
    <w:rsid w:val="00A233E8"/>
    <w:rsid w:val="00A25412"/>
    <w:rsid w:val="00A434BB"/>
    <w:rsid w:val="00A46C41"/>
    <w:rsid w:val="00A54179"/>
    <w:rsid w:val="00A56A84"/>
    <w:rsid w:val="00A56AFD"/>
    <w:rsid w:val="00A6281B"/>
    <w:rsid w:val="00A65337"/>
    <w:rsid w:val="00A65F88"/>
    <w:rsid w:val="00A7293F"/>
    <w:rsid w:val="00A813C1"/>
    <w:rsid w:val="00A873A2"/>
    <w:rsid w:val="00A8798B"/>
    <w:rsid w:val="00A91837"/>
    <w:rsid w:val="00A9268E"/>
    <w:rsid w:val="00A94E45"/>
    <w:rsid w:val="00AA3861"/>
    <w:rsid w:val="00AB1F69"/>
    <w:rsid w:val="00AB3A49"/>
    <w:rsid w:val="00AC1F46"/>
    <w:rsid w:val="00AC3BA6"/>
    <w:rsid w:val="00AC5185"/>
    <w:rsid w:val="00AD458F"/>
    <w:rsid w:val="00AD57E6"/>
    <w:rsid w:val="00AD78A1"/>
    <w:rsid w:val="00AE1854"/>
    <w:rsid w:val="00AE195E"/>
    <w:rsid w:val="00AE2546"/>
    <w:rsid w:val="00AE69E0"/>
    <w:rsid w:val="00AE7224"/>
    <w:rsid w:val="00AF0BC2"/>
    <w:rsid w:val="00AF7706"/>
    <w:rsid w:val="00B1760A"/>
    <w:rsid w:val="00B341B6"/>
    <w:rsid w:val="00B35FFD"/>
    <w:rsid w:val="00B36CB7"/>
    <w:rsid w:val="00B41B2E"/>
    <w:rsid w:val="00B477FF"/>
    <w:rsid w:val="00B50366"/>
    <w:rsid w:val="00B55201"/>
    <w:rsid w:val="00B57961"/>
    <w:rsid w:val="00B616F6"/>
    <w:rsid w:val="00B67494"/>
    <w:rsid w:val="00B754AA"/>
    <w:rsid w:val="00B76815"/>
    <w:rsid w:val="00B91A81"/>
    <w:rsid w:val="00B93EB8"/>
    <w:rsid w:val="00B95ACB"/>
    <w:rsid w:val="00BA037C"/>
    <w:rsid w:val="00BA5678"/>
    <w:rsid w:val="00BB0F05"/>
    <w:rsid w:val="00BB2B56"/>
    <w:rsid w:val="00BB34C3"/>
    <w:rsid w:val="00BB49BC"/>
    <w:rsid w:val="00BB62D8"/>
    <w:rsid w:val="00BD0E0A"/>
    <w:rsid w:val="00BD57D4"/>
    <w:rsid w:val="00BE1C5E"/>
    <w:rsid w:val="00BF1EBA"/>
    <w:rsid w:val="00BF6D77"/>
    <w:rsid w:val="00C04E47"/>
    <w:rsid w:val="00C065C0"/>
    <w:rsid w:val="00C10125"/>
    <w:rsid w:val="00C15B1C"/>
    <w:rsid w:val="00C37959"/>
    <w:rsid w:val="00C60D5A"/>
    <w:rsid w:val="00C76C18"/>
    <w:rsid w:val="00C80881"/>
    <w:rsid w:val="00C841D6"/>
    <w:rsid w:val="00C84D7B"/>
    <w:rsid w:val="00CA030F"/>
    <w:rsid w:val="00CA1A73"/>
    <w:rsid w:val="00CA5ED8"/>
    <w:rsid w:val="00CB1DD9"/>
    <w:rsid w:val="00CC6A74"/>
    <w:rsid w:val="00CD1E82"/>
    <w:rsid w:val="00CD2A4A"/>
    <w:rsid w:val="00CD7069"/>
    <w:rsid w:val="00CE1808"/>
    <w:rsid w:val="00CE36E7"/>
    <w:rsid w:val="00CF2B32"/>
    <w:rsid w:val="00D21D1C"/>
    <w:rsid w:val="00D24CA8"/>
    <w:rsid w:val="00D37FD9"/>
    <w:rsid w:val="00D4353D"/>
    <w:rsid w:val="00D43865"/>
    <w:rsid w:val="00D44E95"/>
    <w:rsid w:val="00D47FF9"/>
    <w:rsid w:val="00D53005"/>
    <w:rsid w:val="00D5700D"/>
    <w:rsid w:val="00D572B1"/>
    <w:rsid w:val="00D641E4"/>
    <w:rsid w:val="00D722A5"/>
    <w:rsid w:val="00D73BBC"/>
    <w:rsid w:val="00D76EF2"/>
    <w:rsid w:val="00D85511"/>
    <w:rsid w:val="00D9025C"/>
    <w:rsid w:val="00D95DFA"/>
    <w:rsid w:val="00D96DF1"/>
    <w:rsid w:val="00DA1F13"/>
    <w:rsid w:val="00DA228F"/>
    <w:rsid w:val="00DA34A7"/>
    <w:rsid w:val="00DC03E9"/>
    <w:rsid w:val="00DC368D"/>
    <w:rsid w:val="00DC4C20"/>
    <w:rsid w:val="00DD1E24"/>
    <w:rsid w:val="00DD2B74"/>
    <w:rsid w:val="00DD375A"/>
    <w:rsid w:val="00E01A97"/>
    <w:rsid w:val="00E07E9D"/>
    <w:rsid w:val="00E118F7"/>
    <w:rsid w:val="00E213AA"/>
    <w:rsid w:val="00E233CB"/>
    <w:rsid w:val="00E26CA0"/>
    <w:rsid w:val="00E415ED"/>
    <w:rsid w:val="00E61D50"/>
    <w:rsid w:val="00E65B53"/>
    <w:rsid w:val="00E65EDE"/>
    <w:rsid w:val="00E7084F"/>
    <w:rsid w:val="00E75665"/>
    <w:rsid w:val="00E7748A"/>
    <w:rsid w:val="00E81C94"/>
    <w:rsid w:val="00E82755"/>
    <w:rsid w:val="00E850D8"/>
    <w:rsid w:val="00E90ACB"/>
    <w:rsid w:val="00E93B1A"/>
    <w:rsid w:val="00EB1A77"/>
    <w:rsid w:val="00EB5787"/>
    <w:rsid w:val="00EB60D3"/>
    <w:rsid w:val="00ED7663"/>
    <w:rsid w:val="00EE04E0"/>
    <w:rsid w:val="00EE2094"/>
    <w:rsid w:val="00EE4BD7"/>
    <w:rsid w:val="00EF5D06"/>
    <w:rsid w:val="00F0236D"/>
    <w:rsid w:val="00F077FA"/>
    <w:rsid w:val="00F10E2E"/>
    <w:rsid w:val="00F127F7"/>
    <w:rsid w:val="00F135AA"/>
    <w:rsid w:val="00F138BE"/>
    <w:rsid w:val="00F201EA"/>
    <w:rsid w:val="00F22D9F"/>
    <w:rsid w:val="00F24384"/>
    <w:rsid w:val="00F25FB1"/>
    <w:rsid w:val="00F422CB"/>
    <w:rsid w:val="00F42A07"/>
    <w:rsid w:val="00F47900"/>
    <w:rsid w:val="00F50A58"/>
    <w:rsid w:val="00F52088"/>
    <w:rsid w:val="00F610E9"/>
    <w:rsid w:val="00F61D73"/>
    <w:rsid w:val="00F642B5"/>
    <w:rsid w:val="00F728FE"/>
    <w:rsid w:val="00F73103"/>
    <w:rsid w:val="00F87D00"/>
    <w:rsid w:val="00F9441D"/>
    <w:rsid w:val="00F946FC"/>
    <w:rsid w:val="00F96962"/>
    <w:rsid w:val="00FB0B5C"/>
    <w:rsid w:val="00FB621D"/>
    <w:rsid w:val="00FC0339"/>
    <w:rsid w:val="00FC1303"/>
    <w:rsid w:val="00FC4495"/>
    <w:rsid w:val="00FD17F8"/>
    <w:rsid w:val="00FD1C94"/>
    <w:rsid w:val="00FE159F"/>
    <w:rsid w:val="00FE4D13"/>
    <w:rsid w:val="00FF2097"/>
    <w:rsid w:val="00FF3A52"/>
    <w:rsid w:val="27F7C17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2B523"/>
  <w15:docId w15:val="{40C020BF-FC86-44B5-AC3A-CB28A815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F422CB"/>
    <w:pPr>
      <w:tabs>
        <w:tab w:val="center" w:pos="4252"/>
        <w:tab w:val="right" w:pos="8504"/>
      </w:tabs>
      <w:spacing w:line="240" w:lineRule="auto"/>
    </w:pPr>
  </w:style>
  <w:style w:type="character" w:customStyle="1" w:styleId="CabealhoChar">
    <w:name w:val="Cabeçalho Char"/>
    <w:basedOn w:val="Fontepargpadro"/>
    <w:link w:val="Cabealho"/>
    <w:uiPriority w:val="99"/>
    <w:rsid w:val="00F422CB"/>
  </w:style>
  <w:style w:type="paragraph" w:styleId="Rodap">
    <w:name w:val="footer"/>
    <w:basedOn w:val="Normal"/>
    <w:link w:val="RodapChar"/>
    <w:uiPriority w:val="99"/>
    <w:unhideWhenUsed/>
    <w:rsid w:val="00F422CB"/>
    <w:pPr>
      <w:tabs>
        <w:tab w:val="center" w:pos="4252"/>
        <w:tab w:val="right" w:pos="8504"/>
      </w:tabs>
      <w:spacing w:line="240" w:lineRule="auto"/>
    </w:pPr>
  </w:style>
  <w:style w:type="character" w:customStyle="1" w:styleId="RodapChar">
    <w:name w:val="Rodapé Char"/>
    <w:basedOn w:val="Fontepargpadro"/>
    <w:link w:val="Rodap"/>
    <w:uiPriority w:val="99"/>
    <w:rsid w:val="00F422CB"/>
  </w:style>
  <w:style w:type="character" w:styleId="Refdecomentrio">
    <w:name w:val="annotation reference"/>
    <w:basedOn w:val="Fontepargpadro"/>
    <w:uiPriority w:val="99"/>
    <w:semiHidden/>
    <w:unhideWhenUsed/>
    <w:rsid w:val="00CA030F"/>
    <w:rPr>
      <w:sz w:val="18"/>
      <w:szCs w:val="18"/>
    </w:rPr>
  </w:style>
  <w:style w:type="paragraph" w:styleId="Textodecomentrio">
    <w:name w:val="annotation text"/>
    <w:basedOn w:val="Normal"/>
    <w:link w:val="TextodecomentrioChar"/>
    <w:uiPriority w:val="99"/>
    <w:semiHidden/>
    <w:unhideWhenUsed/>
    <w:rsid w:val="00CA030F"/>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A030F"/>
    <w:rPr>
      <w:sz w:val="24"/>
      <w:szCs w:val="24"/>
    </w:rPr>
  </w:style>
  <w:style w:type="paragraph" w:styleId="Assuntodocomentrio">
    <w:name w:val="annotation subject"/>
    <w:basedOn w:val="Textodecomentrio"/>
    <w:next w:val="Textodecomentrio"/>
    <w:link w:val="AssuntodocomentrioChar"/>
    <w:uiPriority w:val="99"/>
    <w:semiHidden/>
    <w:unhideWhenUsed/>
    <w:rsid w:val="00CA030F"/>
    <w:rPr>
      <w:b/>
      <w:bCs/>
      <w:sz w:val="20"/>
      <w:szCs w:val="20"/>
    </w:rPr>
  </w:style>
  <w:style w:type="character" w:customStyle="1" w:styleId="AssuntodocomentrioChar">
    <w:name w:val="Assunto do comentário Char"/>
    <w:basedOn w:val="TextodecomentrioChar"/>
    <w:link w:val="Assuntodocomentrio"/>
    <w:uiPriority w:val="99"/>
    <w:semiHidden/>
    <w:rsid w:val="00CA030F"/>
    <w:rPr>
      <w:b/>
      <w:bCs/>
      <w:sz w:val="20"/>
      <w:szCs w:val="20"/>
    </w:rPr>
  </w:style>
  <w:style w:type="paragraph" w:styleId="Reviso">
    <w:name w:val="Revision"/>
    <w:hidden/>
    <w:uiPriority w:val="99"/>
    <w:semiHidden/>
    <w:rsid w:val="00CA030F"/>
    <w:pPr>
      <w:spacing w:line="240" w:lineRule="auto"/>
    </w:pPr>
  </w:style>
  <w:style w:type="paragraph" w:styleId="Textodebalo">
    <w:name w:val="Balloon Text"/>
    <w:basedOn w:val="Normal"/>
    <w:link w:val="TextodebaloChar"/>
    <w:uiPriority w:val="99"/>
    <w:semiHidden/>
    <w:unhideWhenUsed/>
    <w:rsid w:val="00CA030F"/>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A030F"/>
    <w:rPr>
      <w:rFonts w:ascii="Lucida Grande" w:hAnsi="Lucida Grande" w:cs="Lucida Grande"/>
      <w:sz w:val="18"/>
      <w:szCs w:val="18"/>
    </w:rPr>
  </w:style>
  <w:style w:type="character" w:styleId="nfase">
    <w:name w:val="Emphasis"/>
    <w:basedOn w:val="Fontepargpadro"/>
    <w:uiPriority w:val="20"/>
    <w:qFormat/>
    <w:rsid w:val="00AD458F"/>
    <w:rPr>
      <w:i/>
      <w:iCs/>
    </w:rPr>
  </w:style>
  <w:style w:type="paragraph" w:styleId="PargrafodaLista">
    <w:name w:val="List Paragraph"/>
    <w:basedOn w:val="Normal"/>
    <w:uiPriority w:val="99"/>
    <w:qFormat/>
    <w:rsid w:val="0097554B"/>
    <w:pPr>
      <w:ind w:left="720"/>
      <w:contextualSpacing/>
    </w:pPr>
  </w:style>
  <w:style w:type="paragraph" w:customStyle="1" w:styleId="paragraph">
    <w:name w:val="paragraph"/>
    <w:basedOn w:val="Normal"/>
    <w:rsid w:val="00727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72754C"/>
  </w:style>
  <w:style w:type="paragraph" w:styleId="NormalWeb">
    <w:name w:val="Normal (Web)"/>
    <w:basedOn w:val="Normal"/>
    <w:uiPriority w:val="99"/>
    <w:unhideWhenUsed/>
    <w:rsid w:val="00004EE7"/>
    <w:pPr>
      <w:spacing w:before="100" w:beforeAutospacing="1" w:after="100" w:afterAutospacing="1" w:line="240" w:lineRule="auto"/>
    </w:pPr>
    <w:rPr>
      <w:rFonts w:ascii="Calibri" w:eastAsiaTheme="minorEastAsia" w:hAnsi="Calibri" w:cs="Calibri"/>
    </w:rPr>
  </w:style>
  <w:style w:type="character" w:styleId="Hyperlink">
    <w:name w:val="Hyperlink"/>
    <w:uiPriority w:val="99"/>
    <w:rsid w:val="00541681"/>
    <w:rPr>
      <w:color w:val="0000FF"/>
      <w:u w:val="single"/>
    </w:rPr>
  </w:style>
  <w:style w:type="paragraph" w:customStyle="1" w:styleId="PI-Text">
    <w:name w:val="PI-Text"/>
    <w:basedOn w:val="Normal"/>
    <w:rsid w:val="00541681"/>
    <w:pPr>
      <w:tabs>
        <w:tab w:val="left" w:pos="1418"/>
      </w:tabs>
      <w:spacing w:line="360" w:lineRule="exact"/>
    </w:pPr>
    <w:rPr>
      <w:rFonts w:ascii="Times New Roman" w:eastAsia="Times New Roman" w:hAnsi="Times New Roman" w:cs="Times New Roman"/>
      <w:sz w:val="26"/>
      <w:lang w:val="de-DE" w:eastAsia="de-DE"/>
    </w:rPr>
  </w:style>
  <w:style w:type="paragraph" w:styleId="Textodenotaderodap">
    <w:name w:val="footnote text"/>
    <w:basedOn w:val="Normal"/>
    <w:link w:val="TextodenotaderodapChar"/>
    <w:uiPriority w:val="99"/>
    <w:semiHidden/>
    <w:unhideWhenUsed/>
    <w:rsid w:val="00541681"/>
    <w:pPr>
      <w:spacing w:line="300" w:lineRule="exact"/>
    </w:pPr>
    <w:rPr>
      <w:rFonts w:eastAsia="Times New Roman" w:cs="Times New Roman"/>
      <w:sz w:val="20"/>
      <w:szCs w:val="20"/>
      <w:lang w:val="de-DE" w:eastAsia="de-DE"/>
    </w:rPr>
  </w:style>
  <w:style w:type="character" w:customStyle="1" w:styleId="TextodenotaderodapChar">
    <w:name w:val="Texto de nota de rodapé Char"/>
    <w:basedOn w:val="Fontepargpadro"/>
    <w:link w:val="Textodenotaderodap"/>
    <w:uiPriority w:val="99"/>
    <w:semiHidden/>
    <w:rsid w:val="00541681"/>
    <w:rPr>
      <w:rFonts w:eastAsia="Times New Roman" w:cs="Times New Roman"/>
      <w:sz w:val="20"/>
      <w:szCs w:val="20"/>
      <w:lang w:val="de-DE" w:eastAsia="de-DE"/>
    </w:rPr>
  </w:style>
  <w:style w:type="character" w:styleId="Refdenotaderodap">
    <w:name w:val="footnote reference"/>
    <w:uiPriority w:val="99"/>
    <w:semiHidden/>
    <w:unhideWhenUsed/>
    <w:rsid w:val="00541681"/>
    <w:rPr>
      <w:vertAlign w:val="superscript"/>
    </w:rPr>
  </w:style>
  <w:style w:type="paragraph" w:customStyle="1" w:styleId="xmsonormal">
    <w:name w:val="x_msonormal"/>
    <w:basedOn w:val="Normal"/>
    <w:uiPriority w:val="99"/>
    <w:rsid w:val="0066333D"/>
    <w:pPr>
      <w:spacing w:line="240" w:lineRule="auto"/>
    </w:pPr>
    <w:rPr>
      <w:rFonts w:ascii="Calibri" w:eastAsiaTheme="minorHAnsi" w:hAnsi="Calibri" w:cs="Calibri"/>
    </w:rPr>
  </w:style>
  <w:style w:type="character" w:customStyle="1" w:styleId="eop">
    <w:name w:val="eop"/>
    <w:basedOn w:val="Fontepargpadro"/>
    <w:rsid w:val="00B57961"/>
  </w:style>
  <w:style w:type="paragraph" w:customStyle="1" w:styleId="rtejustify">
    <w:name w:val="rtejustify"/>
    <w:basedOn w:val="Normal"/>
    <w:rsid w:val="0086055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86055C"/>
    <w:rPr>
      <w:b/>
      <w:bCs/>
    </w:rPr>
  </w:style>
  <w:style w:type="character" w:styleId="MenoPendente">
    <w:name w:val="Unresolved Mention"/>
    <w:basedOn w:val="Fontepargpadro"/>
    <w:uiPriority w:val="99"/>
    <w:semiHidden/>
    <w:unhideWhenUsed/>
    <w:rsid w:val="00F42A07"/>
    <w:rPr>
      <w:color w:val="605E5C"/>
      <w:shd w:val="clear" w:color="auto" w:fill="E1DFDD"/>
    </w:rPr>
  </w:style>
  <w:style w:type="character" w:customStyle="1" w:styleId="copyable-text">
    <w:name w:val="copyable-text"/>
    <w:basedOn w:val="Fontepargpadro"/>
    <w:rsid w:val="00392817"/>
  </w:style>
  <w:style w:type="character" w:customStyle="1" w:styleId="at-symbol">
    <w:name w:val="at-symbol"/>
    <w:basedOn w:val="Fontepargpadro"/>
    <w:rsid w:val="00392817"/>
  </w:style>
  <w:style w:type="character" w:customStyle="1" w:styleId="apple-converted-space">
    <w:name w:val="apple-converted-space"/>
    <w:basedOn w:val="Fontepargpadro"/>
    <w:rsid w:val="006B7623"/>
  </w:style>
  <w:style w:type="paragraph" w:customStyle="1" w:styleId="Default">
    <w:name w:val="Default"/>
    <w:rsid w:val="003F193F"/>
    <w:pPr>
      <w:autoSpaceDE w:val="0"/>
      <w:autoSpaceDN w:val="0"/>
      <w:adjustRightInd w:val="0"/>
      <w:spacing w:line="240" w:lineRule="auto"/>
    </w:pPr>
    <w:rPr>
      <w:rFonts w:ascii="Calibri" w:hAnsi="Calibri" w:cs="Calibri"/>
      <w:color w:val="000000"/>
      <w:sz w:val="24"/>
      <w:szCs w:val="24"/>
    </w:rPr>
  </w:style>
  <w:style w:type="paragraph" w:customStyle="1" w:styleId="css-158dogj">
    <w:name w:val="css-158dogj"/>
    <w:basedOn w:val="Normal"/>
    <w:rsid w:val="00147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1">
    <w:name w:val="fs11"/>
    <w:basedOn w:val="Fontepargpadro"/>
    <w:rsid w:val="006E26F8"/>
  </w:style>
  <w:style w:type="paragraph" w:customStyle="1" w:styleId="selectionshareable">
    <w:name w:val="selectionshareable"/>
    <w:basedOn w:val="Normal"/>
    <w:rsid w:val="00DA1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locked/>
    <w:rsid w:val="009878F6"/>
  </w:style>
  <w:style w:type="paragraph" w:styleId="SemEspaamento">
    <w:name w:val="No Spacing"/>
    <w:link w:val="SemEspaamentoChar"/>
    <w:uiPriority w:val="1"/>
    <w:qFormat/>
    <w:rsid w:val="009878F6"/>
    <w:pPr>
      <w:spacing w:line="240" w:lineRule="auto"/>
    </w:pPr>
  </w:style>
  <w:style w:type="character" w:customStyle="1" w:styleId="spellingerror">
    <w:name w:val="spellingerror"/>
    <w:basedOn w:val="Fontepargpadro"/>
    <w:rsid w:val="004F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357">
      <w:bodyDiv w:val="1"/>
      <w:marLeft w:val="0"/>
      <w:marRight w:val="0"/>
      <w:marTop w:val="0"/>
      <w:marBottom w:val="0"/>
      <w:divBdr>
        <w:top w:val="none" w:sz="0" w:space="0" w:color="auto"/>
        <w:left w:val="none" w:sz="0" w:space="0" w:color="auto"/>
        <w:bottom w:val="none" w:sz="0" w:space="0" w:color="auto"/>
        <w:right w:val="none" w:sz="0" w:space="0" w:color="auto"/>
      </w:divBdr>
    </w:div>
    <w:div w:id="17432689">
      <w:bodyDiv w:val="1"/>
      <w:marLeft w:val="0"/>
      <w:marRight w:val="0"/>
      <w:marTop w:val="0"/>
      <w:marBottom w:val="0"/>
      <w:divBdr>
        <w:top w:val="none" w:sz="0" w:space="0" w:color="auto"/>
        <w:left w:val="none" w:sz="0" w:space="0" w:color="auto"/>
        <w:bottom w:val="none" w:sz="0" w:space="0" w:color="auto"/>
        <w:right w:val="none" w:sz="0" w:space="0" w:color="auto"/>
      </w:divBdr>
    </w:div>
    <w:div w:id="26375285">
      <w:bodyDiv w:val="1"/>
      <w:marLeft w:val="0"/>
      <w:marRight w:val="0"/>
      <w:marTop w:val="0"/>
      <w:marBottom w:val="0"/>
      <w:divBdr>
        <w:top w:val="none" w:sz="0" w:space="0" w:color="auto"/>
        <w:left w:val="none" w:sz="0" w:space="0" w:color="auto"/>
        <w:bottom w:val="none" w:sz="0" w:space="0" w:color="auto"/>
        <w:right w:val="none" w:sz="0" w:space="0" w:color="auto"/>
      </w:divBdr>
    </w:div>
    <w:div w:id="42408145">
      <w:bodyDiv w:val="1"/>
      <w:marLeft w:val="0"/>
      <w:marRight w:val="0"/>
      <w:marTop w:val="0"/>
      <w:marBottom w:val="0"/>
      <w:divBdr>
        <w:top w:val="none" w:sz="0" w:space="0" w:color="auto"/>
        <w:left w:val="none" w:sz="0" w:space="0" w:color="auto"/>
        <w:bottom w:val="none" w:sz="0" w:space="0" w:color="auto"/>
        <w:right w:val="none" w:sz="0" w:space="0" w:color="auto"/>
      </w:divBdr>
    </w:div>
    <w:div w:id="59405203">
      <w:bodyDiv w:val="1"/>
      <w:marLeft w:val="0"/>
      <w:marRight w:val="0"/>
      <w:marTop w:val="0"/>
      <w:marBottom w:val="0"/>
      <w:divBdr>
        <w:top w:val="none" w:sz="0" w:space="0" w:color="auto"/>
        <w:left w:val="none" w:sz="0" w:space="0" w:color="auto"/>
        <w:bottom w:val="none" w:sz="0" w:space="0" w:color="auto"/>
        <w:right w:val="none" w:sz="0" w:space="0" w:color="auto"/>
      </w:divBdr>
    </w:div>
    <w:div w:id="146020669">
      <w:bodyDiv w:val="1"/>
      <w:marLeft w:val="0"/>
      <w:marRight w:val="0"/>
      <w:marTop w:val="0"/>
      <w:marBottom w:val="0"/>
      <w:divBdr>
        <w:top w:val="none" w:sz="0" w:space="0" w:color="auto"/>
        <w:left w:val="none" w:sz="0" w:space="0" w:color="auto"/>
        <w:bottom w:val="none" w:sz="0" w:space="0" w:color="auto"/>
        <w:right w:val="none" w:sz="0" w:space="0" w:color="auto"/>
      </w:divBdr>
    </w:div>
    <w:div w:id="154222062">
      <w:bodyDiv w:val="1"/>
      <w:marLeft w:val="0"/>
      <w:marRight w:val="0"/>
      <w:marTop w:val="0"/>
      <w:marBottom w:val="0"/>
      <w:divBdr>
        <w:top w:val="none" w:sz="0" w:space="0" w:color="auto"/>
        <w:left w:val="none" w:sz="0" w:space="0" w:color="auto"/>
        <w:bottom w:val="none" w:sz="0" w:space="0" w:color="auto"/>
        <w:right w:val="none" w:sz="0" w:space="0" w:color="auto"/>
      </w:divBdr>
    </w:div>
    <w:div w:id="256643078">
      <w:bodyDiv w:val="1"/>
      <w:marLeft w:val="0"/>
      <w:marRight w:val="0"/>
      <w:marTop w:val="0"/>
      <w:marBottom w:val="0"/>
      <w:divBdr>
        <w:top w:val="none" w:sz="0" w:space="0" w:color="auto"/>
        <w:left w:val="none" w:sz="0" w:space="0" w:color="auto"/>
        <w:bottom w:val="none" w:sz="0" w:space="0" w:color="auto"/>
        <w:right w:val="none" w:sz="0" w:space="0" w:color="auto"/>
      </w:divBdr>
      <w:divsChild>
        <w:div w:id="1051267234">
          <w:marLeft w:val="0"/>
          <w:marRight w:val="0"/>
          <w:marTop w:val="0"/>
          <w:marBottom w:val="0"/>
          <w:divBdr>
            <w:top w:val="none" w:sz="0" w:space="0" w:color="auto"/>
            <w:left w:val="none" w:sz="0" w:space="0" w:color="auto"/>
            <w:bottom w:val="none" w:sz="0" w:space="0" w:color="auto"/>
            <w:right w:val="none" w:sz="0" w:space="0" w:color="auto"/>
          </w:divBdr>
        </w:div>
        <w:div w:id="610475887">
          <w:marLeft w:val="0"/>
          <w:marRight w:val="0"/>
          <w:marTop w:val="0"/>
          <w:marBottom w:val="0"/>
          <w:divBdr>
            <w:top w:val="none" w:sz="0" w:space="0" w:color="auto"/>
            <w:left w:val="none" w:sz="0" w:space="0" w:color="auto"/>
            <w:bottom w:val="none" w:sz="0" w:space="0" w:color="auto"/>
            <w:right w:val="none" w:sz="0" w:space="0" w:color="auto"/>
          </w:divBdr>
        </w:div>
        <w:div w:id="162741783">
          <w:marLeft w:val="0"/>
          <w:marRight w:val="0"/>
          <w:marTop w:val="0"/>
          <w:marBottom w:val="0"/>
          <w:divBdr>
            <w:top w:val="none" w:sz="0" w:space="0" w:color="auto"/>
            <w:left w:val="none" w:sz="0" w:space="0" w:color="auto"/>
            <w:bottom w:val="none" w:sz="0" w:space="0" w:color="auto"/>
            <w:right w:val="none" w:sz="0" w:space="0" w:color="auto"/>
          </w:divBdr>
        </w:div>
        <w:div w:id="191496703">
          <w:marLeft w:val="0"/>
          <w:marRight w:val="0"/>
          <w:marTop w:val="0"/>
          <w:marBottom w:val="0"/>
          <w:divBdr>
            <w:top w:val="none" w:sz="0" w:space="0" w:color="auto"/>
            <w:left w:val="none" w:sz="0" w:space="0" w:color="auto"/>
            <w:bottom w:val="none" w:sz="0" w:space="0" w:color="auto"/>
            <w:right w:val="none" w:sz="0" w:space="0" w:color="auto"/>
          </w:divBdr>
        </w:div>
        <w:div w:id="223151492">
          <w:marLeft w:val="0"/>
          <w:marRight w:val="0"/>
          <w:marTop w:val="0"/>
          <w:marBottom w:val="0"/>
          <w:divBdr>
            <w:top w:val="none" w:sz="0" w:space="0" w:color="auto"/>
            <w:left w:val="none" w:sz="0" w:space="0" w:color="auto"/>
            <w:bottom w:val="none" w:sz="0" w:space="0" w:color="auto"/>
            <w:right w:val="none" w:sz="0" w:space="0" w:color="auto"/>
          </w:divBdr>
        </w:div>
      </w:divsChild>
    </w:div>
    <w:div w:id="315571757">
      <w:bodyDiv w:val="1"/>
      <w:marLeft w:val="0"/>
      <w:marRight w:val="0"/>
      <w:marTop w:val="0"/>
      <w:marBottom w:val="0"/>
      <w:divBdr>
        <w:top w:val="none" w:sz="0" w:space="0" w:color="auto"/>
        <w:left w:val="none" w:sz="0" w:space="0" w:color="auto"/>
        <w:bottom w:val="none" w:sz="0" w:space="0" w:color="auto"/>
        <w:right w:val="none" w:sz="0" w:space="0" w:color="auto"/>
      </w:divBdr>
    </w:div>
    <w:div w:id="368382535">
      <w:bodyDiv w:val="1"/>
      <w:marLeft w:val="0"/>
      <w:marRight w:val="0"/>
      <w:marTop w:val="0"/>
      <w:marBottom w:val="0"/>
      <w:divBdr>
        <w:top w:val="none" w:sz="0" w:space="0" w:color="auto"/>
        <w:left w:val="none" w:sz="0" w:space="0" w:color="auto"/>
        <w:bottom w:val="none" w:sz="0" w:space="0" w:color="auto"/>
        <w:right w:val="none" w:sz="0" w:space="0" w:color="auto"/>
      </w:divBdr>
    </w:div>
    <w:div w:id="456293488">
      <w:bodyDiv w:val="1"/>
      <w:marLeft w:val="0"/>
      <w:marRight w:val="0"/>
      <w:marTop w:val="0"/>
      <w:marBottom w:val="0"/>
      <w:divBdr>
        <w:top w:val="none" w:sz="0" w:space="0" w:color="auto"/>
        <w:left w:val="none" w:sz="0" w:space="0" w:color="auto"/>
        <w:bottom w:val="none" w:sz="0" w:space="0" w:color="auto"/>
        <w:right w:val="none" w:sz="0" w:space="0" w:color="auto"/>
      </w:divBdr>
    </w:div>
    <w:div w:id="506872213">
      <w:bodyDiv w:val="1"/>
      <w:marLeft w:val="0"/>
      <w:marRight w:val="0"/>
      <w:marTop w:val="0"/>
      <w:marBottom w:val="0"/>
      <w:divBdr>
        <w:top w:val="none" w:sz="0" w:space="0" w:color="auto"/>
        <w:left w:val="none" w:sz="0" w:space="0" w:color="auto"/>
        <w:bottom w:val="none" w:sz="0" w:space="0" w:color="auto"/>
        <w:right w:val="none" w:sz="0" w:space="0" w:color="auto"/>
      </w:divBdr>
    </w:div>
    <w:div w:id="547840055">
      <w:bodyDiv w:val="1"/>
      <w:marLeft w:val="0"/>
      <w:marRight w:val="0"/>
      <w:marTop w:val="0"/>
      <w:marBottom w:val="0"/>
      <w:divBdr>
        <w:top w:val="none" w:sz="0" w:space="0" w:color="auto"/>
        <w:left w:val="none" w:sz="0" w:space="0" w:color="auto"/>
        <w:bottom w:val="none" w:sz="0" w:space="0" w:color="auto"/>
        <w:right w:val="none" w:sz="0" w:space="0" w:color="auto"/>
      </w:divBdr>
      <w:divsChild>
        <w:div w:id="1032464531">
          <w:marLeft w:val="0"/>
          <w:marRight w:val="0"/>
          <w:marTop w:val="0"/>
          <w:marBottom w:val="0"/>
          <w:divBdr>
            <w:top w:val="none" w:sz="0" w:space="0" w:color="auto"/>
            <w:left w:val="none" w:sz="0" w:space="0" w:color="auto"/>
            <w:bottom w:val="none" w:sz="0" w:space="0" w:color="auto"/>
            <w:right w:val="none" w:sz="0" w:space="0" w:color="auto"/>
          </w:divBdr>
          <w:divsChild>
            <w:div w:id="1657345096">
              <w:marLeft w:val="240"/>
              <w:marRight w:val="0"/>
              <w:marTop w:val="0"/>
              <w:marBottom w:val="0"/>
              <w:divBdr>
                <w:top w:val="none" w:sz="0" w:space="0" w:color="auto"/>
                <w:left w:val="none" w:sz="0" w:space="0" w:color="auto"/>
                <w:bottom w:val="none" w:sz="0" w:space="0" w:color="auto"/>
                <w:right w:val="none" w:sz="0" w:space="0" w:color="auto"/>
              </w:divBdr>
              <w:divsChild>
                <w:div w:id="2144350034">
                  <w:marLeft w:val="0"/>
                  <w:marRight w:val="0"/>
                  <w:marTop w:val="0"/>
                  <w:marBottom w:val="0"/>
                  <w:divBdr>
                    <w:top w:val="none" w:sz="0" w:space="0" w:color="auto"/>
                    <w:left w:val="none" w:sz="0" w:space="0" w:color="auto"/>
                    <w:bottom w:val="none" w:sz="0" w:space="0" w:color="auto"/>
                    <w:right w:val="none" w:sz="0" w:space="0" w:color="auto"/>
                  </w:divBdr>
                  <w:divsChild>
                    <w:div w:id="1580364284">
                      <w:marLeft w:val="0"/>
                      <w:marRight w:val="0"/>
                      <w:marTop w:val="0"/>
                      <w:marBottom w:val="0"/>
                      <w:divBdr>
                        <w:top w:val="none" w:sz="0" w:space="0" w:color="auto"/>
                        <w:left w:val="none" w:sz="0" w:space="0" w:color="auto"/>
                        <w:bottom w:val="none" w:sz="0" w:space="0" w:color="auto"/>
                        <w:right w:val="none" w:sz="0" w:space="0" w:color="auto"/>
                      </w:divBdr>
                      <w:divsChild>
                        <w:div w:id="5682743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60926801">
              <w:marLeft w:val="0"/>
              <w:marRight w:val="0"/>
              <w:marTop w:val="0"/>
              <w:marBottom w:val="0"/>
              <w:divBdr>
                <w:top w:val="none" w:sz="0" w:space="0" w:color="auto"/>
                <w:left w:val="none" w:sz="0" w:space="0" w:color="auto"/>
                <w:bottom w:val="none" w:sz="0" w:space="0" w:color="auto"/>
                <w:right w:val="none" w:sz="0" w:space="0" w:color="auto"/>
              </w:divBdr>
              <w:divsChild>
                <w:div w:id="689189119">
                  <w:marLeft w:val="0"/>
                  <w:marRight w:val="0"/>
                  <w:marTop w:val="0"/>
                  <w:marBottom w:val="0"/>
                  <w:divBdr>
                    <w:top w:val="none" w:sz="0" w:space="0" w:color="auto"/>
                    <w:left w:val="none" w:sz="0" w:space="0" w:color="auto"/>
                    <w:bottom w:val="none" w:sz="0" w:space="0" w:color="auto"/>
                    <w:right w:val="none" w:sz="0" w:space="0" w:color="auto"/>
                  </w:divBdr>
                </w:div>
                <w:div w:id="709110995">
                  <w:marLeft w:val="0"/>
                  <w:marRight w:val="0"/>
                  <w:marTop w:val="0"/>
                  <w:marBottom w:val="0"/>
                  <w:divBdr>
                    <w:top w:val="none" w:sz="0" w:space="0" w:color="auto"/>
                    <w:left w:val="none" w:sz="0" w:space="0" w:color="auto"/>
                    <w:bottom w:val="none" w:sz="0" w:space="0" w:color="auto"/>
                    <w:right w:val="none" w:sz="0" w:space="0" w:color="auto"/>
                  </w:divBdr>
                </w:div>
                <w:div w:id="2095740068">
                  <w:marLeft w:val="0"/>
                  <w:marRight w:val="0"/>
                  <w:marTop w:val="0"/>
                  <w:marBottom w:val="0"/>
                  <w:divBdr>
                    <w:top w:val="none" w:sz="0" w:space="0" w:color="auto"/>
                    <w:left w:val="none" w:sz="0" w:space="0" w:color="auto"/>
                    <w:bottom w:val="none" w:sz="0" w:space="0" w:color="auto"/>
                    <w:right w:val="none" w:sz="0" w:space="0" w:color="auto"/>
                  </w:divBdr>
                  <w:divsChild>
                    <w:div w:id="17742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81448">
      <w:bodyDiv w:val="1"/>
      <w:marLeft w:val="0"/>
      <w:marRight w:val="0"/>
      <w:marTop w:val="0"/>
      <w:marBottom w:val="0"/>
      <w:divBdr>
        <w:top w:val="none" w:sz="0" w:space="0" w:color="auto"/>
        <w:left w:val="none" w:sz="0" w:space="0" w:color="auto"/>
        <w:bottom w:val="none" w:sz="0" w:space="0" w:color="auto"/>
        <w:right w:val="none" w:sz="0" w:space="0" w:color="auto"/>
      </w:divBdr>
    </w:div>
    <w:div w:id="676033230">
      <w:bodyDiv w:val="1"/>
      <w:marLeft w:val="0"/>
      <w:marRight w:val="0"/>
      <w:marTop w:val="0"/>
      <w:marBottom w:val="0"/>
      <w:divBdr>
        <w:top w:val="none" w:sz="0" w:space="0" w:color="auto"/>
        <w:left w:val="none" w:sz="0" w:space="0" w:color="auto"/>
        <w:bottom w:val="none" w:sz="0" w:space="0" w:color="auto"/>
        <w:right w:val="none" w:sz="0" w:space="0" w:color="auto"/>
      </w:divBdr>
    </w:div>
    <w:div w:id="725683446">
      <w:bodyDiv w:val="1"/>
      <w:marLeft w:val="0"/>
      <w:marRight w:val="0"/>
      <w:marTop w:val="0"/>
      <w:marBottom w:val="0"/>
      <w:divBdr>
        <w:top w:val="none" w:sz="0" w:space="0" w:color="auto"/>
        <w:left w:val="none" w:sz="0" w:space="0" w:color="auto"/>
        <w:bottom w:val="none" w:sz="0" w:space="0" w:color="auto"/>
        <w:right w:val="none" w:sz="0" w:space="0" w:color="auto"/>
      </w:divBdr>
    </w:div>
    <w:div w:id="738484618">
      <w:bodyDiv w:val="1"/>
      <w:marLeft w:val="0"/>
      <w:marRight w:val="0"/>
      <w:marTop w:val="0"/>
      <w:marBottom w:val="0"/>
      <w:divBdr>
        <w:top w:val="none" w:sz="0" w:space="0" w:color="auto"/>
        <w:left w:val="none" w:sz="0" w:space="0" w:color="auto"/>
        <w:bottom w:val="none" w:sz="0" w:space="0" w:color="auto"/>
        <w:right w:val="none" w:sz="0" w:space="0" w:color="auto"/>
      </w:divBdr>
    </w:div>
    <w:div w:id="808398814">
      <w:bodyDiv w:val="1"/>
      <w:marLeft w:val="0"/>
      <w:marRight w:val="0"/>
      <w:marTop w:val="0"/>
      <w:marBottom w:val="0"/>
      <w:divBdr>
        <w:top w:val="none" w:sz="0" w:space="0" w:color="auto"/>
        <w:left w:val="none" w:sz="0" w:space="0" w:color="auto"/>
        <w:bottom w:val="none" w:sz="0" w:space="0" w:color="auto"/>
        <w:right w:val="none" w:sz="0" w:space="0" w:color="auto"/>
      </w:divBdr>
    </w:div>
    <w:div w:id="830756999">
      <w:bodyDiv w:val="1"/>
      <w:marLeft w:val="0"/>
      <w:marRight w:val="0"/>
      <w:marTop w:val="0"/>
      <w:marBottom w:val="0"/>
      <w:divBdr>
        <w:top w:val="none" w:sz="0" w:space="0" w:color="auto"/>
        <w:left w:val="none" w:sz="0" w:space="0" w:color="auto"/>
        <w:bottom w:val="none" w:sz="0" w:space="0" w:color="auto"/>
        <w:right w:val="none" w:sz="0" w:space="0" w:color="auto"/>
      </w:divBdr>
    </w:div>
    <w:div w:id="923222489">
      <w:bodyDiv w:val="1"/>
      <w:marLeft w:val="0"/>
      <w:marRight w:val="0"/>
      <w:marTop w:val="0"/>
      <w:marBottom w:val="0"/>
      <w:divBdr>
        <w:top w:val="none" w:sz="0" w:space="0" w:color="auto"/>
        <w:left w:val="none" w:sz="0" w:space="0" w:color="auto"/>
        <w:bottom w:val="none" w:sz="0" w:space="0" w:color="auto"/>
        <w:right w:val="none" w:sz="0" w:space="0" w:color="auto"/>
      </w:divBdr>
    </w:div>
    <w:div w:id="934557736">
      <w:bodyDiv w:val="1"/>
      <w:marLeft w:val="0"/>
      <w:marRight w:val="0"/>
      <w:marTop w:val="0"/>
      <w:marBottom w:val="0"/>
      <w:divBdr>
        <w:top w:val="none" w:sz="0" w:space="0" w:color="auto"/>
        <w:left w:val="none" w:sz="0" w:space="0" w:color="auto"/>
        <w:bottom w:val="none" w:sz="0" w:space="0" w:color="auto"/>
        <w:right w:val="none" w:sz="0" w:space="0" w:color="auto"/>
      </w:divBdr>
    </w:div>
    <w:div w:id="940917499">
      <w:bodyDiv w:val="1"/>
      <w:marLeft w:val="0"/>
      <w:marRight w:val="0"/>
      <w:marTop w:val="0"/>
      <w:marBottom w:val="0"/>
      <w:divBdr>
        <w:top w:val="none" w:sz="0" w:space="0" w:color="auto"/>
        <w:left w:val="none" w:sz="0" w:space="0" w:color="auto"/>
        <w:bottom w:val="none" w:sz="0" w:space="0" w:color="auto"/>
        <w:right w:val="none" w:sz="0" w:space="0" w:color="auto"/>
      </w:divBdr>
    </w:div>
    <w:div w:id="966353819">
      <w:bodyDiv w:val="1"/>
      <w:marLeft w:val="0"/>
      <w:marRight w:val="0"/>
      <w:marTop w:val="0"/>
      <w:marBottom w:val="0"/>
      <w:divBdr>
        <w:top w:val="none" w:sz="0" w:space="0" w:color="auto"/>
        <w:left w:val="none" w:sz="0" w:space="0" w:color="auto"/>
        <w:bottom w:val="none" w:sz="0" w:space="0" w:color="auto"/>
        <w:right w:val="none" w:sz="0" w:space="0" w:color="auto"/>
      </w:divBdr>
    </w:div>
    <w:div w:id="1016611240">
      <w:bodyDiv w:val="1"/>
      <w:marLeft w:val="0"/>
      <w:marRight w:val="0"/>
      <w:marTop w:val="0"/>
      <w:marBottom w:val="0"/>
      <w:divBdr>
        <w:top w:val="none" w:sz="0" w:space="0" w:color="auto"/>
        <w:left w:val="none" w:sz="0" w:space="0" w:color="auto"/>
        <w:bottom w:val="none" w:sz="0" w:space="0" w:color="auto"/>
        <w:right w:val="none" w:sz="0" w:space="0" w:color="auto"/>
      </w:divBdr>
    </w:div>
    <w:div w:id="1016924071">
      <w:bodyDiv w:val="1"/>
      <w:marLeft w:val="0"/>
      <w:marRight w:val="0"/>
      <w:marTop w:val="0"/>
      <w:marBottom w:val="0"/>
      <w:divBdr>
        <w:top w:val="none" w:sz="0" w:space="0" w:color="auto"/>
        <w:left w:val="none" w:sz="0" w:space="0" w:color="auto"/>
        <w:bottom w:val="none" w:sz="0" w:space="0" w:color="auto"/>
        <w:right w:val="none" w:sz="0" w:space="0" w:color="auto"/>
      </w:divBdr>
    </w:div>
    <w:div w:id="1021669568">
      <w:bodyDiv w:val="1"/>
      <w:marLeft w:val="0"/>
      <w:marRight w:val="0"/>
      <w:marTop w:val="0"/>
      <w:marBottom w:val="0"/>
      <w:divBdr>
        <w:top w:val="none" w:sz="0" w:space="0" w:color="auto"/>
        <w:left w:val="none" w:sz="0" w:space="0" w:color="auto"/>
        <w:bottom w:val="none" w:sz="0" w:space="0" w:color="auto"/>
        <w:right w:val="none" w:sz="0" w:space="0" w:color="auto"/>
      </w:divBdr>
    </w:div>
    <w:div w:id="1045593803">
      <w:bodyDiv w:val="1"/>
      <w:marLeft w:val="0"/>
      <w:marRight w:val="0"/>
      <w:marTop w:val="0"/>
      <w:marBottom w:val="0"/>
      <w:divBdr>
        <w:top w:val="none" w:sz="0" w:space="0" w:color="auto"/>
        <w:left w:val="none" w:sz="0" w:space="0" w:color="auto"/>
        <w:bottom w:val="none" w:sz="0" w:space="0" w:color="auto"/>
        <w:right w:val="none" w:sz="0" w:space="0" w:color="auto"/>
      </w:divBdr>
      <w:divsChild>
        <w:div w:id="77484160">
          <w:marLeft w:val="0"/>
          <w:marRight w:val="0"/>
          <w:marTop w:val="0"/>
          <w:marBottom w:val="0"/>
          <w:divBdr>
            <w:top w:val="none" w:sz="0" w:space="0" w:color="auto"/>
            <w:left w:val="none" w:sz="0" w:space="0" w:color="auto"/>
            <w:bottom w:val="none" w:sz="0" w:space="0" w:color="auto"/>
            <w:right w:val="none" w:sz="0" w:space="0" w:color="auto"/>
          </w:divBdr>
        </w:div>
        <w:div w:id="1702241447">
          <w:marLeft w:val="0"/>
          <w:marRight w:val="0"/>
          <w:marTop w:val="0"/>
          <w:marBottom w:val="0"/>
          <w:divBdr>
            <w:top w:val="none" w:sz="0" w:space="0" w:color="auto"/>
            <w:left w:val="none" w:sz="0" w:space="0" w:color="auto"/>
            <w:bottom w:val="none" w:sz="0" w:space="0" w:color="auto"/>
            <w:right w:val="none" w:sz="0" w:space="0" w:color="auto"/>
          </w:divBdr>
        </w:div>
        <w:div w:id="536622836">
          <w:marLeft w:val="0"/>
          <w:marRight w:val="0"/>
          <w:marTop w:val="0"/>
          <w:marBottom w:val="0"/>
          <w:divBdr>
            <w:top w:val="none" w:sz="0" w:space="0" w:color="auto"/>
            <w:left w:val="none" w:sz="0" w:space="0" w:color="auto"/>
            <w:bottom w:val="none" w:sz="0" w:space="0" w:color="auto"/>
            <w:right w:val="none" w:sz="0" w:space="0" w:color="auto"/>
          </w:divBdr>
        </w:div>
        <w:div w:id="1374622074">
          <w:marLeft w:val="0"/>
          <w:marRight w:val="0"/>
          <w:marTop w:val="0"/>
          <w:marBottom w:val="0"/>
          <w:divBdr>
            <w:top w:val="none" w:sz="0" w:space="0" w:color="auto"/>
            <w:left w:val="none" w:sz="0" w:space="0" w:color="auto"/>
            <w:bottom w:val="none" w:sz="0" w:space="0" w:color="auto"/>
            <w:right w:val="none" w:sz="0" w:space="0" w:color="auto"/>
          </w:divBdr>
        </w:div>
        <w:div w:id="333341888">
          <w:marLeft w:val="0"/>
          <w:marRight w:val="0"/>
          <w:marTop w:val="0"/>
          <w:marBottom w:val="0"/>
          <w:divBdr>
            <w:top w:val="none" w:sz="0" w:space="0" w:color="auto"/>
            <w:left w:val="none" w:sz="0" w:space="0" w:color="auto"/>
            <w:bottom w:val="none" w:sz="0" w:space="0" w:color="auto"/>
            <w:right w:val="none" w:sz="0" w:space="0" w:color="auto"/>
          </w:divBdr>
        </w:div>
        <w:div w:id="963078313">
          <w:marLeft w:val="0"/>
          <w:marRight w:val="0"/>
          <w:marTop w:val="0"/>
          <w:marBottom w:val="0"/>
          <w:divBdr>
            <w:top w:val="none" w:sz="0" w:space="0" w:color="auto"/>
            <w:left w:val="none" w:sz="0" w:space="0" w:color="auto"/>
            <w:bottom w:val="none" w:sz="0" w:space="0" w:color="auto"/>
            <w:right w:val="none" w:sz="0" w:space="0" w:color="auto"/>
          </w:divBdr>
        </w:div>
        <w:div w:id="856888232">
          <w:marLeft w:val="0"/>
          <w:marRight w:val="0"/>
          <w:marTop w:val="0"/>
          <w:marBottom w:val="0"/>
          <w:divBdr>
            <w:top w:val="none" w:sz="0" w:space="0" w:color="auto"/>
            <w:left w:val="none" w:sz="0" w:space="0" w:color="auto"/>
            <w:bottom w:val="none" w:sz="0" w:space="0" w:color="auto"/>
            <w:right w:val="none" w:sz="0" w:space="0" w:color="auto"/>
          </w:divBdr>
        </w:div>
        <w:div w:id="249654602">
          <w:marLeft w:val="0"/>
          <w:marRight w:val="0"/>
          <w:marTop w:val="0"/>
          <w:marBottom w:val="0"/>
          <w:divBdr>
            <w:top w:val="none" w:sz="0" w:space="0" w:color="auto"/>
            <w:left w:val="none" w:sz="0" w:space="0" w:color="auto"/>
            <w:bottom w:val="none" w:sz="0" w:space="0" w:color="auto"/>
            <w:right w:val="none" w:sz="0" w:space="0" w:color="auto"/>
          </w:divBdr>
        </w:div>
      </w:divsChild>
    </w:div>
    <w:div w:id="1110776721">
      <w:bodyDiv w:val="1"/>
      <w:marLeft w:val="0"/>
      <w:marRight w:val="0"/>
      <w:marTop w:val="0"/>
      <w:marBottom w:val="0"/>
      <w:divBdr>
        <w:top w:val="none" w:sz="0" w:space="0" w:color="auto"/>
        <w:left w:val="none" w:sz="0" w:space="0" w:color="auto"/>
        <w:bottom w:val="none" w:sz="0" w:space="0" w:color="auto"/>
        <w:right w:val="none" w:sz="0" w:space="0" w:color="auto"/>
      </w:divBdr>
    </w:div>
    <w:div w:id="1124233462">
      <w:bodyDiv w:val="1"/>
      <w:marLeft w:val="0"/>
      <w:marRight w:val="0"/>
      <w:marTop w:val="0"/>
      <w:marBottom w:val="0"/>
      <w:divBdr>
        <w:top w:val="none" w:sz="0" w:space="0" w:color="auto"/>
        <w:left w:val="none" w:sz="0" w:space="0" w:color="auto"/>
        <w:bottom w:val="none" w:sz="0" w:space="0" w:color="auto"/>
        <w:right w:val="none" w:sz="0" w:space="0" w:color="auto"/>
      </w:divBdr>
    </w:div>
    <w:div w:id="1146514318">
      <w:bodyDiv w:val="1"/>
      <w:marLeft w:val="0"/>
      <w:marRight w:val="0"/>
      <w:marTop w:val="0"/>
      <w:marBottom w:val="0"/>
      <w:divBdr>
        <w:top w:val="none" w:sz="0" w:space="0" w:color="auto"/>
        <w:left w:val="none" w:sz="0" w:space="0" w:color="auto"/>
        <w:bottom w:val="none" w:sz="0" w:space="0" w:color="auto"/>
        <w:right w:val="none" w:sz="0" w:space="0" w:color="auto"/>
      </w:divBdr>
    </w:div>
    <w:div w:id="1180704895">
      <w:bodyDiv w:val="1"/>
      <w:marLeft w:val="0"/>
      <w:marRight w:val="0"/>
      <w:marTop w:val="0"/>
      <w:marBottom w:val="0"/>
      <w:divBdr>
        <w:top w:val="none" w:sz="0" w:space="0" w:color="auto"/>
        <w:left w:val="none" w:sz="0" w:space="0" w:color="auto"/>
        <w:bottom w:val="none" w:sz="0" w:space="0" w:color="auto"/>
        <w:right w:val="none" w:sz="0" w:space="0" w:color="auto"/>
      </w:divBdr>
    </w:div>
    <w:div w:id="1209952643">
      <w:bodyDiv w:val="1"/>
      <w:marLeft w:val="0"/>
      <w:marRight w:val="0"/>
      <w:marTop w:val="0"/>
      <w:marBottom w:val="0"/>
      <w:divBdr>
        <w:top w:val="none" w:sz="0" w:space="0" w:color="auto"/>
        <w:left w:val="none" w:sz="0" w:space="0" w:color="auto"/>
        <w:bottom w:val="none" w:sz="0" w:space="0" w:color="auto"/>
        <w:right w:val="none" w:sz="0" w:space="0" w:color="auto"/>
      </w:divBdr>
    </w:div>
    <w:div w:id="1212620305">
      <w:bodyDiv w:val="1"/>
      <w:marLeft w:val="0"/>
      <w:marRight w:val="0"/>
      <w:marTop w:val="0"/>
      <w:marBottom w:val="0"/>
      <w:divBdr>
        <w:top w:val="none" w:sz="0" w:space="0" w:color="auto"/>
        <w:left w:val="none" w:sz="0" w:space="0" w:color="auto"/>
        <w:bottom w:val="none" w:sz="0" w:space="0" w:color="auto"/>
        <w:right w:val="none" w:sz="0" w:space="0" w:color="auto"/>
      </w:divBdr>
      <w:divsChild>
        <w:div w:id="1633292331">
          <w:marLeft w:val="0"/>
          <w:marRight w:val="0"/>
          <w:marTop w:val="0"/>
          <w:marBottom w:val="0"/>
          <w:divBdr>
            <w:top w:val="none" w:sz="0" w:space="0" w:color="auto"/>
            <w:left w:val="none" w:sz="0" w:space="0" w:color="auto"/>
            <w:bottom w:val="none" w:sz="0" w:space="0" w:color="auto"/>
            <w:right w:val="none" w:sz="0" w:space="0" w:color="auto"/>
          </w:divBdr>
        </w:div>
      </w:divsChild>
    </w:div>
    <w:div w:id="1247111571">
      <w:bodyDiv w:val="1"/>
      <w:marLeft w:val="0"/>
      <w:marRight w:val="0"/>
      <w:marTop w:val="0"/>
      <w:marBottom w:val="0"/>
      <w:divBdr>
        <w:top w:val="none" w:sz="0" w:space="0" w:color="auto"/>
        <w:left w:val="none" w:sz="0" w:space="0" w:color="auto"/>
        <w:bottom w:val="none" w:sz="0" w:space="0" w:color="auto"/>
        <w:right w:val="none" w:sz="0" w:space="0" w:color="auto"/>
      </w:divBdr>
    </w:div>
    <w:div w:id="1292518119">
      <w:bodyDiv w:val="1"/>
      <w:marLeft w:val="0"/>
      <w:marRight w:val="0"/>
      <w:marTop w:val="0"/>
      <w:marBottom w:val="0"/>
      <w:divBdr>
        <w:top w:val="none" w:sz="0" w:space="0" w:color="auto"/>
        <w:left w:val="none" w:sz="0" w:space="0" w:color="auto"/>
        <w:bottom w:val="none" w:sz="0" w:space="0" w:color="auto"/>
        <w:right w:val="none" w:sz="0" w:space="0" w:color="auto"/>
      </w:divBdr>
    </w:div>
    <w:div w:id="1314066591">
      <w:bodyDiv w:val="1"/>
      <w:marLeft w:val="0"/>
      <w:marRight w:val="0"/>
      <w:marTop w:val="0"/>
      <w:marBottom w:val="0"/>
      <w:divBdr>
        <w:top w:val="none" w:sz="0" w:space="0" w:color="auto"/>
        <w:left w:val="none" w:sz="0" w:space="0" w:color="auto"/>
        <w:bottom w:val="none" w:sz="0" w:space="0" w:color="auto"/>
        <w:right w:val="none" w:sz="0" w:space="0" w:color="auto"/>
      </w:divBdr>
    </w:div>
    <w:div w:id="1348210672">
      <w:bodyDiv w:val="1"/>
      <w:marLeft w:val="0"/>
      <w:marRight w:val="0"/>
      <w:marTop w:val="0"/>
      <w:marBottom w:val="0"/>
      <w:divBdr>
        <w:top w:val="none" w:sz="0" w:space="0" w:color="auto"/>
        <w:left w:val="none" w:sz="0" w:space="0" w:color="auto"/>
        <w:bottom w:val="none" w:sz="0" w:space="0" w:color="auto"/>
        <w:right w:val="none" w:sz="0" w:space="0" w:color="auto"/>
      </w:divBdr>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
    <w:div w:id="1394692421">
      <w:bodyDiv w:val="1"/>
      <w:marLeft w:val="0"/>
      <w:marRight w:val="0"/>
      <w:marTop w:val="0"/>
      <w:marBottom w:val="0"/>
      <w:divBdr>
        <w:top w:val="none" w:sz="0" w:space="0" w:color="auto"/>
        <w:left w:val="none" w:sz="0" w:space="0" w:color="auto"/>
        <w:bottom w:val="none" w:sz="0" w:space="0" w:color="auto"/>
        <w:right w:val="none" w:sz="0" w:space="0" w:color="auto"/>
      </w:divBdr>
    </w:div>
    <w:div w:id="1431584177">
      <w:bodyDiv w:val="1"/>
      <w:marLeft w:val="0"/>
      <w:marRight w:val="0"/>
      <w:marTop w:val="0"/>
      <w:marBottom w:val="0"/>
      <w:divBdr>
        <w:top w:val="none" w:sz="0" w:space="0" w:color="auto"/>
        <w:left w:val="none" w:sz="0" w:space="0" w:color="auto"/>
        <w:bottom w:val="none" w:sz="0" w:space="0" w:color="auto"/>
        <w:right w:val="none" w:sz="0" w:space="0" w:color="auto"/>
      </w:divBdr>
    </w:div>
    <w:div w:id="1445466422">
      <w:bodyDiv w:val="1"/>
      <w:marLeft w:val="0"/>
      <w:marRight w:val="0"/>
      <w:marTop w:val="0"/>
      <w:marBottom w:val="0"/>
      <w:divBdr>
        <w:top w:val="none" w:sz="0" w:space="0" w:color="auto"/>
        <w:left w:val="none" w:sz="0" w:space="0" w:color="auto"/>
        <w:bottom w:val="none" w:sz="0" w:space="0" w:color="auto"/>
        <w:right w:val="none" w:sz="0" w:space="0" w:color="auto"/>
      </w:divBdr>
    </w:div>
    <w:div w:id="1519000927">
      <w:bodyDiv w:val="1"/>
      <w:marLeft w:val="0"/>
      <w:marRight w:val="0"/>
      <w:marTop w:val="0"/>
      <w:marBottom w:val="0"/>
      <w:divBdr>
        <w:top w:val="none" w:sz="0" w:space="0" w:color="auto"/>
        <w:left w:val="none" w:sz="0" w:space="0" w:color="auto"/>
        <w:bottom w:val="none" w:sz="0" w:space="0" w:color="auto"/>
        <w:right w:val="none" w:sz="0" w:space="0" w:color="auto"/>
      </w:divBdr>
    </w:div>
    <w:div w:id="1556576307">
      <w:bodyDiv w:val="1"/>
      <w:marLeft w:val="0"/>
      <w:marRight w:val="0"/>
      <w:marTop w:val="0"/>
      <w:marBottom w:val="0"/>
      <w:divBdr>
        <w:top w:val="none" w:sz="0" w:space="0" w:color="auto"/>
        <w:left w:val="none" w:sz="0" w:space="0" w:color="auto"/>
        <w:bottom w:val="none" w:sz="0" w:space="0" w:color="auto"/>
        <w:right w:val="none" w:sz="0" w:space="0" w:color="auto"/>
      </w:divBdr>
    </w:div>
    <w:div w:id="1671441424">
      <w:bodyDiv w:val="1"/>
      <w:marLeft w:val="0"/>
      <w:marRight w:val="0"/>
      <w:marTop w:val="0"/>
      <w:marBottom w:val="0"/>
      <w:divBdr>
        <w:top w:val="none" w:sz="0" w:space="0" w:color="auto"/>
        <w:left w:val="none" w:sz="0" w:space="0" w:color="auto"/>
        <w:bottom w:val="none" w:sz="0" w:space="0" w:color="auto"/>
        <w:right w:val="none" w:sz="0" w:space="0" w:color="auto"/>
      </w:divBdr>
    </w:div>
    <w:div w:id="1683627484">
      <w:bodyDiv w:val="1"/>
      <w:marLeft w:val="0"/>
      <w:marRight w:val="0"/>
      <w:marTop w:val="0"/>
      <w:marBottom w:val="0"/>
      <w:divBdr>
        <w:top w:val="none" w:sz="0" w:space="0" w:color="auto"/>
        <w:left w:val="none" w:sz="0" w:space="0" w:color="auto"/>
        <w:bottom w:val="none" w:sz="0" w:space="0" w:color="auto"/>
        <w:right w:val="none" w:sz="0" w:space="0" w:color="auto"/>
      </w:divBdr>
    </w:div>
    <w:div w:id="1690060631">
      <w:bodyDiv w:val="1"/>
      <w:marLeft w:val="0"/>
      <w:marRight w:val="0"/>
      <w:marTop w:val="0"/>
      <w:marBottom w:val="0"/>
      <w:divBdr>
        <w:top w:val="none" w:sz="0" w:space="0" w:color="auto"/>
        <w:left w:val="none" w:sz="0" w:space="0" w:color="auto"/>
        <w:bottom w:val="none" w:sz="0" w:space="0" w:color="auto"/>
        <w:right w:val="none" w:sz="0" w:space="0" w:color="auto"/>
      </w:divBdr>
    </w:div>
    <w:div w:id="1724136776">
      <w:bodyDiv w:val="1"/>
      <w:marLeft w:val="0"/>
      <w:marRight w:val="0"/>
      <w:marTop w:val="0"/>
      <w:marBottom w:val="0"/>
      <w:divBdr>
        <w:top w:val="none" w:sz="0" w:space="0" w:color="auto"/>
        <w:left w:val="none" w:sz="0" w:space="0" w:color="auto"/>
        <w:bottom w:val="none" w:sz="0" w:space="0" w:color="auto"/>
        <w:right w:val="none" w:sz="0" w:space="0" w:color="auto"/>
      </w:divBdr>
    </w:div>
    <w:div w:id="1735817079">
      <w:bodyDiv w:val="1"/>
      <w:marLeft w:val="0"/>
      <w:marRight w:val="0"/>
      <w:marTop w:val="0"/>
      <w:marBottom w:val="0"/>
      <w:divBdr>
        <w:top w:val="none" w:sz="0" w:space="0" w:color="auto"/>
        <w:left w:val="none" w:sz="0" w:space="0" w:color="auto"/>
        <w:bottom w:val="none" w:sz="0" w:space="0" w:color="auto"/>
        <w:right w:val="none" w:sz="0" w:space="0" w:color="auto"/>
      </w:divBdr>
    </w:div>
    <w:div w:id="1755472570">
      <w:bodyDiv w:val="1"/>
      <w:marLeft w:val="0"/>
      <w:marRight w:val="0"/>
      <w:marTop w:val="0"/>
      <w:marBottom w:val="0"/>
      <w:divBdr>
        <w:top w:val="none" w:sz="0" w:space="0" w:color="auto"/>
        <w:left w:val="none" w:sz="0" w:space="0" w:color="auto"/>
        <w:bottom w:val="none" w:sz="0" w:space="0" w:color="auto"/>
        <w:right w:val="none" w:sz="0" w:space="0" w:color="auto"/>
      </w:divBdr>
      <w:divsChild>
        <w:div w:id="1361709243">
          <w:marLeft w:val="0"/>
          <w:marRight w:val="0"/>
          <w:marTop w:val="0"/>
          <w:marBottom w:val="0"/>
          <w:divBdr>
            <w:top w:val="none" w:sz="0" w:space="0" w:color="auto"/>
            <w:left w:val="none" w:sz="0" w:space="0" w:color="auto"/>
            <w:bottom w:val="none" w:sz="0" w:space="0" w:color="auto"/>
            <w:right w:val="none" w:sz="0" w:space="0" w:color="auto"/>
          </w:divBdr>
        </w:div>
      </w:divsChild>
    </w:div>
    <w:div w:id="1774863732">
      <w:bodyDiv w:val="1"/>
      <w:marLeft w:val="0"/>
      <w:marRight w:val="0"/>
      <w:marTop w:val="0"/>
      <w:marBottom w:val="0"/>
      <w:divBdr>
        <w:top w:val="none" w:sz="0" w:space="0" w:color="auto"/>
        <w:left w:val="none" w:sz="0" w:space="0" w:color="auto"/>
        <w:bottom w:val="none" w:sz="0" w:space="0" w:color="auto"/>
        <w:right w:val="none" w:sz="0" w:space="0" w:color="auto"/>
      </w:divBdr>
    </w:div>
    <w:div w:id="1835149256">
      <w:bodyDiv w:val="1"/>
      <w:marLeft w:val="0"/>
      <w:marRight w:val="0"/>
      <w:marTop w:val="0"/>
      <w:marBottom w:val="0"/>
      <w:divBdr>
        <w:top w:val="none" w:sz="0" w:space="0" w:color="auto"/>
        <w:left w:val="none" w:sz="0" w:space="0" w:color="auto"/>
        <w:bottom w:val="none" w:sz="0" w:space="0" w:color="auto"/>
        <w:right w:val="none" w:sz="0" w:space="0" w:color="auto"/>
      </w:divBdr>
    </w:div>
    <w:div w:id="1865315378">
      <w:bodyDiv w:val="1"/>
      <w:marLeft w:val="0"/>
      <w:marRight w:val="0"/>
      <w:marTop w:val="0"/>
      <w:marBottom w:val="0"/>
      <w:divBdr>
        <w:top w:val="none" w:sz="0" w:space="0" w:color="auto"/>
        <w:left w:val="none" w:sz="0" w:space="0" w:color="auto"/>
        <w:bottom w:val="none" w:sz="0" w:space="0" w:color="auto"/>
        <w:right w:val="none" w:sz="0" w:space="0" w:color="auto"/>
      </w:divBdr>
    </w:div>
    <w:div w:id="1884555864">
      <w:bodyDiv w:val="1"/>
      <w:marLeft w:val="0"/>
      <w:marRight w:val="0"/>
      <w:marTop w:val="0"/>
      <w:marBottom w:val="0"/>
      <w:divBdr>
        <w:top w:val="none" w:sz="0" w:space="0" w:color="auto"/>
        <w:left w:val="none" w:sz="0" w:space="0" w:color="auto"/>
        <w:bottom w:val="none" w:sz="0" w:space="0" w:color="auto"/>
        <w:right w:val="none" w:sz="0" w:space="0" w:color="auto"/>
      </w:divBdr>
    </w:div>
    <w:div w:id="1933318745">
      <w:bodyDiv w:val="1"/>
      <w:marLeft w:val="0"/>
      <w:marRight w:val="0"/>
      <w:marTop w:val="0"/>
      <w:marBottom w:val="0"/>
      <w:divBdr>
        <w:top w:val="none" w:sz="0" w:space="0" w:color="auto"/>
        <w:left w:val="none" w:sz="0" w:space="0" w:color="auto"/>
        <w:bottom w:val="none" w:sz="0" w:space="0" w:color="auto"/>
        <w:right w:val="none" w:sz="0" w:space="0" w:color="auto"/>
      </w:divBdr>
    </w:div>
    <w:div w:id="1939020847">
      <w:bodyDiv w:val="1"/>
      <w:marLeft w:val="0"/>
      <w:marRight w:val="0"/>
      <w:marTop w:val="0"/>
      <w:marBottom w:val="0"/>
      <w:divBdr>
        <w:top w:val="none" w:sz="0" w:space="0" w:color="auto"/>
        <w:left w:val="none" w:sz="0" w:space="0" w:color="auto"/>
        <w:bottom w:val="none" w:sz="0" w:space="0" w:color="auto"/>
        <w:right w:val="none" w:sz="0" w:space="0" w:color="auto"/>
      </w:divBdr>
    </w:div>
    <w:div w:id="1960913118">
      <w:bodyDiv w:val="1"/>
      <w:marLeft w:val="0"/>
      <w:marRight w:val="0"/>
      <w:marTop w:val="0"/>
      <w:marBottom w:val="0"/>
      <w:divBdr>
        <w:top w:val="none" w:sz="0" w:space="0" w:color="auto"/>
        <w:left w:val="none" w:sz="0" w:space="0" w:color="auto"/>
        <w:bottom w:val="none" w:sz="0" w:space="0" w:color="auto"/>
        <w:right w:val="none" w:sz="0" w:space="0" w:color="auto"/>
      </w:divBdr>
    </w:div>
    <w:div w:id="2020615802">
      <w:bodyDiv w:val="1"/>
      <w:marLeft w:val="0"/>
      <w:marRight w:val="0"/>
      <w:marTop w:val="0"/>
      <w:marBottom w:val="0"/>
      <w:divBdr>
        <w:top w:val="none" w:sz="0" w:space="0" w:color="auto"/>
        <w:left w:val="none" w:sz="0" w:space="0" w:color="auto"/>
        <w:bottom w:val="none" w:sz="0" w:space="0" w:color="auto"/>
        <w:right w:val="none" w:sz="0" w:space="0" w:color="auto"/>
      </w:divBdr>
    </w:div>
    <w:div w:id="2035036096">
      <w:bodyDiv w:val="1"/>
      <w:marLeft w:val="0"/>
      <w:marRight w:val="0"/>
      <w:marTop w:val="0"/>
      <w:marBottom w:val="0"/>
      <w:divBdr>
        <w:top w:val="none" w:sz="0" w:space="0" w:color="auto"/>
        <w:left w:val="none" w:sz="0" w:space="0" w:color="auto"/>
        <w:bottom w:val="none" w:sz="0" w:space="0" w:color="auto"/>
        <w:right w:val="none" w:sz="0" w:space="0" w:color="auto"/>
      </w:divBdr>
    </w:div>
    <w:div w:id="2093044527">
      <w:bodyDiv w:val="1"/>
      <w:marLeft w:val="0"/>
      <w:marRight w:val="0"/>
      <w:marTop w:val="0"/>
      <w:marBottom w:val="0"/>
      <w:divBdr>
        <w:top w:val="none" w:sz="0" w:space="0" w:color="auto"/>
        <w:left w:val="none" w:sz="0" w:space="0" w:color="auto"/>
        <w:bottom w:val="none" w:sz="0" w:space="0" w:color="auto"/>
        <w:right w:val="none" w:sz="0" w:space="0" w:color="auto"/>
      </w:divBdr>
    </w:div>
    <w:div w:id="211034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884</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Moreira Ferreira</dc:creator>
  <cp:lastModifiedBy>NICOLA MOREIRA FERREIRA</cp:lastModifiedBy>
  <cp:revision>2</cp:revision>
  <dcterms:created xsi:type="dcterms:W3CDTF">2020-12-16T18:17:00Z</dcterms:created>
  <dcterms:modified xsi:type="dcterms:W3CDTF">2020-12-16T18:17:00Z</dcterms:modified>
</cp:coreProperties>
</file>